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644"/>
      </w:tblGrid>
      <w:tr w:rsidR="00BD519B" w:rsidRPr="005A33AF" w:rsidTr="00154D8E">
        <w:tc>
          <w:tcPr>
            <w:tcW w:w="5495" w:type="dxa"/>
          </w:tcPr>
          <w:p w:rsidR="00BD519B" w:rsidRPr="005A33AF" w:rsidRDefault="00BD519B" w:rsidP="004A612D">
            <w:pPr>
              <w:tabs>
                <w:tab w:val="left" w:pos="567"/>
              </w:tabs>
              <w:spacing w:line="276" w:lineRule="auto"/>
              <w:ind w:firstLine="567"/>
              <w:jc w:val="center"/>
              <w:rPr>
                <w:rFonts w:ascii="Times New Roman" w:eastAsia="Times New Roman" w:hAnsi="Times New Roman" w:cs="Times New Roman"/>
                <w:bCs/>
                <w:color w:val="000000" w:themeColor="text1"/>
                <w:sz w:val="28"/>
                <w:szCs w:val="28"/>
              </w:rPr>
            </w:pPr>
            <w:r w:rsidRPr="005A33AF">
              <w:rPr>
                <w:rFonts w:ascii="Times New Roman" w:eastAsia="Times New Roman" w:hAnsi="Times New Roman" w:cs="Times New Roman"/>
                <w:bCs/>
                <w:color w:val="000000" w:themeColor="text1"/>
                <w:sz w:val="28"/>
                <w:szCs w:val="28"/>
              </w:rPr>
              <w:t>TỈNH ĐOÀN TRÀ VINH</w:t>
            </w:r>
          </w:p>
          <w:p w:rsidR="00BD519B" w:rsidRPr="005A33AF" w:rsidRDefault="00BD519B" w:rsidP="004A612D">
            <w:pPr>
              <w:tabs>
                <w:tab w:val="left" w:pos="567"/>
              </w:tabs>
              <w:spacing w:line="276" w:lineRule="auto"/>
              <w:ind w:firstLine="567"/>
              <w:jc w:val="center"/>
              <w:rPr>
                <w:rFonts w:ascii="Times New Roman" w:eastAsia="Times New Roman" w:hAnsi="Times New Roman" w:cs="Times New Roman"/>
                <w:b/>
                <w:bCs/>
                <w:color w:val="000000" w:themeColor="text1"/>
                <w:sz w:val="28"/>
                <w:szCs w:val="28"/>
              </w:rPr>
            </w:pPr>
            <w:r w:rsidRPr="005A33AF">
              <w:rPr>
                <w:rFonts w:ascii="Times New Roman" w:eastAsia="Times New Roman" w:hAnsi="Times New Roman" w:cs="Times New Roman"/>
                <w:b/>
                <w:bCs/>
                <w:color w:val="000000" w:themeColor="text1"/>
                <w:sz w:val="28"/>
                <w:szCs w:val="28"/>
              </w:rPr>
              <w:t>BCH TRƯỜNG ĐẠI HỌC TRÀ VINH</w:t>
            </w:r>
          </w:p>
          <w:p w:rsidR="00BD519B" w:rsidRDefault="00BD519B" w:rsidP="004A612D">
            <w:pPr>
              <w:tabs>
                <w:tab w:val="left" w:pos="567"/>
              </w:tabs>
              <w:spacing w:line="276" w:lineRule="auto"/>
              <w:ind w:firstLine="567"/>
              <w:jc w:val="center"/>
              <w:rPr>
                <w:rFonts w:ascii="Times New Roman" w:eastAsia="Times New Roman" w:hAnsi="Times New Roman" w:cs="Times New Roman"/>
                <w:b/>
                <w:bCs/>
                <w:color w:val="000000" w:themeColor="text1"/>
                <w:sz w:val="28"/>
                <w:szCs w:val="28"/>
              </w:rPr>
            </w:pPr>
            <w:r w:rsidRPr="005A33AF">
              <w:rPr>
                <w:rFonts w:ascii="Times New Roman" w:eastAsia="Times New Roman" w:hAnsi="Times New Roman" w:cs="Times New Roman"/>
                <w:b/>
                <w:bCs/>
                <w:color w:val="000000" w:themeColor="text1"/>
                <w:sz w:val="28"/>
                <w:szCs w:val="28"/>
              </w:rPr>
              <w:t>***</w:t>
            </w:r>
          </w:p>
          <w:p w:rsidR="006C059E" w:rsidRPr="00DB478C" w:rsidRDefault="00DB478C" w:rsidP="004A612D">
            <w:pPr>
              <w:tabs>
                <w:tab w:val="left" w:pos="567"/>
              </w:tabs>
              <w:spacing w:line="276" w:lineRule="auto"/>
              <w:ind w:firstLine="567"/>
              <w:jc w:val="center"/>
              <w:rPr>
                <w:rFonts w:ascii="Times New Roman" w:eastAsia="Times New Roman" w:hAnsi="Times New Roman" w:cs="Times New Roman"/>
                <w:color w:val="000000" w:themeColor="text1"/>
                <w:sz w:val="24"/>
                <w:szCs w:val="24"/>
              </w:rPr>
            </w:pPr>
            <w:r w:rsidRPr="00DB478C">
              <w:rPr>
                <w:rFonts w:ascii="Times New Roman" w:eastAsia="Times New Roman" w:hAnsi="Times New Roman" w:cs="Times New Roman"/>
                <w:color w:val="000000" w:themeColor="text1"/>
                <w:sz w:val="24"/>
                <w:szCs w:val="24"/>
              </w:rPr>
              <w:t>Số: 03 HD/ĐTN</w:t>
            </w:r>
          </w:p>
        </w:tc>
        <w:tc>
          <w:tcPr>
            <w:tcW w:w="4644" w:type="dxa"/>
          </w:tcPr>
          <w:p w:rsidR="00BD519B" w:rsidRPr="00FF3254" w:rsidRDefault="00BD519B" w:rsidP="004A612D">
            <w:pPr>
              <w:tabs>
                <w:tab w:val="left" w:pos="567"/>
              </w:tabs>
              <w:spacing w:line="276" w:lineRule="auto"/>
              <w:ind w:left="175" w:firstLine="34"/>
              <w:jc w:val="both"/>
              <w:rPr>
                <w:rFonts w:ascii="Times New Roman" w:eastAsia="Times New Roman" w:hAnsi="Times New Roman" w:cs="Times New Roman"/>
                <w:b/>
                <w:bCs/>
                <w:color w:val="000000" w:themeColor="text1"/>
                <w:sz w:val="30"/>
                <w:szCs w:val="30"/>
                <w:u w:val="single"/>
              </w:rPr>
            </w:pPr>
            <w:r w:rsidRPr="00FF3254">
              <w:rPr>
                <w:rFonts w:ascii="Times New Roman" w:eastAsia="Times New Roman" w:hAnsi="Times New Roman" w:cs="Times New Roman"/>
                <w:b/>
                <w:bCs/>
                <w:color w:val="000000" w:themeColor="text1"/>
                <w:sz w:val="30"/>
                <w:szCs w:val="30"/>
                <w:u w:val="single"/>
              </w:rPr>
              <w:t>ĐOÀN TNCS HỒ CHÍ MINH</w:t>
            </w:r>
          </w:p>
          <w:p w:rsidR="00FF3254" w:rsidRDefault="00FF3254" w:rsidP="004A612D">
            <w:pPr>
              <w:tabs>
                <w:tab w:val="left" w:pos="567"/>
              </w:tabs>
              <w:spacing w:line="276" w:lineRule="auto"/>
              <w:jc w:val="both"/>
              <w:rPr>
                <w:rFonts w:ascii="Times New Roman" w:eastAsia="Times New Roman" w:hAnsi="Times New Roman" w:cs="Times New Roman"/>
                <w:i/>
                <w:color w:val="000000" w:themeColor="text1"/>
                <w:sz w:val="28"/>
                <w:szCs w:val="28"/>
              </w:rPr>
            </w:pPr>
          </w:p>
          <w:p w:rsidR="00BD519B" w:rsidRPr="00FF3254" w:rsidRDefault="00BD519B" w:rsidP="00DB478C">
            <w:pPr>
              <w:tabs>
                <w:tab w:val="left" w:pos="567"/>
              </w:tabs>
              <w:spacing w:line="276" w:lineRule="auto"/>
              <w:jc w:val="both"/>
              <w:rPr>
                <w:rFonts w:ascii="Times New Roman" w:eastAsia="Times New Roman" w:hAnsi="Times New Roman" w:cs="Times New Roman"/>
                <w:bCs/>
                <w:i/>
                <w:color w:val="000000" w:themeColor="text1"/>
                <w:sz w:val="26"/>
                <w:szCs w:val="26"/>
              </w:rPr>
            </w:pPr>
            <w:r w:rsidRPr="00FF3254">
              <w:rPr>
                <w:rFonts w:ascii="Times New Roman" w:eastAsia="Times New Roman" w:hAnsi="Times New Roman" w:cs="Times New Roman"/>
                <w:i/>
                <w:color w:val="000000" w:themeColor="text1"/>
                <w:sz w:val="26"/>
                <w:szCs w:val="26"/>
              </w:rPr>
              <w:t>Trà Vinh,</w:t>
            </w:r>
            <w:r w:rsidRPr="00FF3254">
              <w:rPr>
                <w:rFonts w:ascii="Times New Roman" w:eastAsia="Times New Roman" w:hAnsi="Times New Roman" w:cs="Times New Roman"/>
                <w:bCs/>
                <w:i/>
                <w:color w:val="000000" w:themeColor="text1"/>
                <w:sz w:val="26"/>
                <w:szCs w:val="26"/>
              </w:rPr>
              <w:t xml:space="preserve"> ngày </w:t>
            </w:r>
            <w:r w:rsidR="00DB478C">
              <w:rPr>
                <w:rFonts w:ascii="Times New Roman" w:eastAsia="Times New Roman" w:hAnsi="Times New Roman" w:cs="Times New Roman"/>
                <w:bCs/>
                <w:i/>
                <w:color w:val="000000" w:themeColor="text1"/>
                <w:sz w:val="26"/>
                <w:szCs w:val="26"/>
              </w:rPr>
              <w:t>20</w:t>
            </w:r>
            <w:r w:rsidRPr="00FF3254">
              <w:rPr>
                <w:rFonts w:ascii="Times New Roman" w:eastAsia="Times New Roman" w:hAnsi="Times New Roman" w:cs="Times New Roman"/>
                <w:bCs/>
                <w:i/>
                <w:color w:val="000000" w:themeColor="text1"/>
                <w:sz w:val="26"/>
                <w:szCs w:val="26"/>
              </w:rPr>
              <w:t xml:space="preserve">  tháng </w:t>
            </w:r>
            <w:r w:rsidR="00DB478C">
              <w:rPr>
                <w:rFonts w:ascii="Times New Roman" w:eastAsia="Times New Roman" w:hAnsi="Times New Roman" w:cs="Times New Roman"/>
                <w:bCs/>
                <w:i/>
                <w:color w:val="000000" w:themeColor="text1"/>
                <w:sz w:val="26"/>
                <w:szCs w:val="26"/>
              </w:rPr>
              <w:t>07</w:t>
            </w:r>
            <w:r w:rsidRPr="00FF3254">
              <w:rPr>
                <w:rFonts w:ascii="Times New Roman" w:eastAsia="Times New Roman" w:hAnsi="Times New Roman" w:cs="Times New Roman"/>
                <w:bCs/>
                <w:i/>
                <w:color w:val="000000" w:themeColor="text1"/>
                <w:sz w:val="26"/>
                <w:szCs w:val="26"/>
              </w:rPr>
              <w:t xml:space="preserve"> năm 201</w:t>
            </w:r>
            <w:r w:rsidR="00DB478C">
              <w:rPr>
                <w:rFonts w:ascii="Times New Roman" w:eastAsia="Times New Roman" w:hAnsi="Times New Roman" w:cs="Times New Roman"/>
                <w:bCs/>
                <w:i/>
                <w:color w:val="000000" w:themeColor="text1"/>
                <w:sz w:val="26"/>
                <w:szCs w:val="26"/>
              </w:rPr>
              <w:t>6</w:t>
            </w:r>
          </w:p>
        </w:tc>
      </w:tr>
    </w:tbl>
    <w:p w:rsidR="00FF3254" w:rsidRDefault="00FF3254" w:rsidP="004A612D">
      <w:pPr>
        <w:tabs>
          <w:tab w:val="left" w:pos="567"/>
        </w:tabs>
        <w:spacing w:after="0"/>
        <w:ind w:firstLine="567"/>
        <w:jc w:val="both"/>
        <w:rPr>
          <w:rFonts w:ascii="Times New Roman" w:eastAsia="Times New Roman" w:hAnsi="Times New Roman" w:cs="Times New Roman"/>
          <w:b/>
          <w:bCs/>
          <w:color w:val="000000" w:themeColor="text1"/>
          <w:sz w:val="34"/>
          <w:szCs w:val="28"/>
        </w:rPr>
      </w:pPr>
    </w:p>
    <w:p w:rsidR="00B3014E" w:rsidRPr="005A33AF" w:rsidRDefault="00B3014E" w:rsidP="004A612D">
      <w:pPr>
        <w:tabs>
          <w:tab w:val="left" w:pos="567"/>
        </w:tabs>
        <w:spacing w:after="0"/>
        <w:ind w:firstLine="567"/>
        <w:jc w:val="center"/>
        <w:rPr>
          <w:rFonts w:ascii="Times New Roman" w:eastAsia="Times New Roman" w:hAnsi="Times New Roman" w:cs="Times New Roman"/>
          <w:color w:val="000000" w:themeColor="text1"/>
          <w:sz w:val="34"/>
          <w:szCs w:val="28"/>
        </w:rPr>
      </w:pPr>
      <w:r w:rsidRPr="005A33AF">
        <w:rPr>
          <w:rFonts w:ascii="Times New Roman" w:eastAsia="Times New Roman" w:hAnsi="Times New Roman" w:cs="Times New Roman"/>
          <w:b/>
          <w:bCs/>
          <w:color w:val="000000" w:themeColor="text1"/>
          <w:sz w:val="34"/>
          <w:szCs w:val="28"/>
        </w:rPr>
        <w:t>HƯỚNG DẪN QUY TRÌNH CÔNG NHẬN NGÀY CÔNG TÁC XÃ HỘI</w:t>
      </w:r>
    </w:p>
    <w:p w:rsidR="00B3014E" w:rsidRPr="005A33AF" w:rsidRDefault="00B3014E" w:rsidP="004A612D">
      <w:pPr>
        <w:tabs>
          <w:tab w:val="left" w:pos="567"/>
        </w:tabs>
        <w:spacing w:after="225"/>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I/ </w:t>
      </w:r>
      <w:r w:rsidRPr="005A33AF">
        <w:rPr>
          <w:rFonts w:ascii="Times New Roman" w:eastAsia="Times New Roman" w:hAnsi="Times New Roman" w:cs="Times New Roman"/>
          <w:b/>
          <w:bCs/>
          <w:color w:val="000000" w:themeColor="text1"/>
          <w:sz w:val="28"/>
          <w:szCs w:val="28"/>
        </w:rPr>
        <w:t>Nguyên tắc công nhận ngày công tác xã hội</w:t>
      </w:r>
      <w:r w:rsidR="00492F2C" w:rsidRPr="005A33AF">
        <w:rPr>
          <w:rFonts w:ascii="Times New Roman" w:eastAsia="Times New Roman" w:hAnsi="Times New Roman" w:cs="Times New Roman"/>
          <w:b/>
          <w:bCs/>
          <w:color w:val="000000" w:themeColor="text1"/>
          <w:sz w:val="28"/>
          <w:szCs w:val="28"/>
        </w:rPr>
        <w:t xml:space="preserve"> (CTXH)</w:t>
      </w:r>
      <w:r w:rsidR="004001A6" w:rsidRPr="005A33AF">
        <w:rPr>
          <w:rFonts w:ascii="Times New Roman" w:eastAsia="Times New Roman" w:hAnsi="Times New Roman" w:cs="Times New Roman"/>
          <w:b/>
          <w:bCs/>
          <w:color w:val="000000" w:themeColor="text1"/>
          <w:sz w:val="28"/>
          <w:szCs w:val="28"/>
        </w:rPr>
        <w:t>:</w:t>
      </w:r>
    </w:p>
    <w:p w:rsidR="00154D8E" w:rsidRPr="005A33AF" w:rsidRDefault="00B3014E" w:rsidP="004A612D">
      <w:pPr>
        <w:tabs>
          <w:tab w:val="left" w:pos="567"/>
        </w:tabs>
        <w:spacing w:after="225"/>
        <w:ind w:firstLine="567"/>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 Các hoạt động được quy đổi tương đương</w:t>
      </w:r>
      <w:r w:rsidR="00154D8E" w:rsidRPr="005A33AF">
        <w:rPr>
          <w:rFonts w:ascii="Times New Roman" w:eastAsia="Times New Roman" w:hAnsi="Times New Roman" w:cs="Times New Roman"/>
          <w:color w:val="000000" w:themeColor="text1"/>
          <w:sz w:val="28"/>
          <w:szCs w:val="28"/>
        </w:rPr>
        <w:t xml:space="preserve"> </w:t>
      </w:r>
      <w:r w:rsidR="007050EB" w:rsidRPr="00D72858">
        <w:rPr>
          <w:rFonts w:ascii="Times New Roman" w:eastAsia="Times New Roman" w:hAnsi="Times New Roman" w:cs="Times New Roman"/>
          <w:b/>
          <w:bCs/>
          <w:color w:val="000000" w:themeColor="text1"/>
          <w:sz w:val="28"/>
          <w:szCs w:val="28"/>
        </w:rPr>
        <w:t>3</w:t>
      </w:r>
      <w:r w:rsidR="00154D8E" w:rsidRPr="00D72858">
        <w:rPr>
          <w:rFonts w:ascii="Times New Roman" w:eastAsia="Times New Roman" w:hAnsi="Times New Roman" w:cs="Times New Roman"/>
          <w:b/>
          <w:bCs/>
          <w:color w:val="000000" w:themeColor="text1"/>
          <w:sz w:val="28"/>
          <w:szCs w:val="28"/>
        </w:rPr>
        <w:t>0</w:t>
      </w:r>
      <w:r w:rsidRPr="00D72858">
        <w:rPr>
          <w:rFonts w:ascii="Times New Roman" w:eastAsia="Times New Roman" w:hAnsi="Times New Roman" w:cs="Times New Roman"/>
          <w:b/>
          <w:bCs/>
          <w:color w:val="000000" w:themeColor="text1"/>
          <w:sz w:val="28"/>
          <w:szCs w:val="28"/>
        </w:rPr>
        <w:t xml:space="preserve"> ngày</w:t>
      </w:r>
      <w:r w:rsidRPr="005A33AF">
        <w:rPr>
          <w:rFonts w:ascii="Times New Roman" w:eastAsia="Times New Roman" w:hAnsi="Times New Roman" w:cs="Times New Roman"/>
          <w:color w:val="000000" w:themeColor="text1"/>
          <w:sz w:val="28"/>
          <w:szCs w:val="28"/>
        </w:rPr>
        <w:t xml:space="preserve"> CTXH tình nguyện</w:t>
      </w:r>
      <w:r w:rsidRPr="005A33AF">
        <w:rPr>
          <w:rFonts w:ascii="Times New Roman" w:eastAsia="Times New Roman" w:hAnsi="Times New Roman" w:cs="Times New Roman"/>
          <w:color w:val="000000" w:themeColor="text1"/>
          <w:sz w:val="28"/>
          <w:szCs w:val="28"/>
        </w:rPr>
        <w:br/>
      </w:r>
      <w:r w:rsidR="00950BC9">
        <w:rPr>
          <w:rFonts w:ascii="Times New Roman" w:eastAsia="Times New Roman" w:hAnsi="Times New Roman" w:cs="Times New Roman"/>
          <w:color w:val="000000" w:themeColor="text1"/>
          <w:sz w:val="28"/>
          <w:szCs w:val="28"/>
        </w:rPr>
        <w:t xml:space="preserve">           </w:t>
      </w:r>
      <w:r w:rsidRPr="005A33AF">
        <w:rPr>
          <w:rFonts w:ascii="Times New Roman" w:eastAsia="Times New Roman" w:hAnsi="Times New Roman" w:cs="Times New Roman"/>
          <w:color w:val="000000" w:themeColor="text1"/>
          <w:sz w:val="28"/>
          <w:szCs w:val="28"/>
        </w:rPr>
        <w:t>+ Là thành viên tích cực của các đội CTXH (tham gia các hoạt động CTXH thực tế ít nhất 4 lần và sẽ do đội trưởng</w:t>
      </w:r>
      <w:r w:rsidR="001B5906" w:rsidRPr="005A33AF">
        <w:rPr>
          <w:rFonts w:ascii="Times New Roman" w:eastAsia="Times New Roman" w:hAnsi="Times New Roman" w:cs="Times New Roman"/>
          <w:color w:val="000000" w:themeColor="text1"/>
          <w:sz w:val="28"/>
          <w:szCs w:val="28"/>
        </w:rPr>
        <w:t>, cán bộ phụ trách từng hoạt động</w:t>
      </w:r>
      <w:r w:rsidRPr="005A33AF">
        <w:rPr>
          <w:rFonts w:ascii="Times New Roman" w:eastAsia="Times New Roman" w:hAnsi="Times New Roman" w:cs="Times New Roman"/>
          <w:color w:val="000000" w:themeColor="text1"/>
          <w:sz w:val="28"/>
          <w:szCs w:val="28"/>
        </w:rPr>
        <w:t xml:space="preserve"> đánh giá</w:t>
      </w:r>
      <w:r w:rsidR="004001A6" w:rsidRPr="005A33AF">
        <w:rPr>
          <w:rFonts w:ascii="Times New Roman" w:eastAsia="Times New Roman" w:hAnsi="Times New Roman" w:cs="Times New Roman"/>
          <w:color w:val="000000" w:themeColor="text1"/>
          <w:sz w:val="28"/>
          <w:szCs w:val="28"/>
        </w:rPr>
        <w:t>)</w:t>
      </w:r>
      <w:r w:rsidRPr="005A33AF">
        <w:rPr>
          <w:rFonts w:ascii="Times New Roman" w:eastAsia="Times New Roman" w:hAnsi="Times New Roman" w:cs="Times New Roman"/>
          <w:color w:val="000000" w:themeColor="text1"/>
          <w:sz w:val="28"/>
          <w:szCs w:val="28"/>
        </w:rPr>
        <w:t>.</w:t>
      </w:r>
      <w:r w:rsidRPr="005A33AF">
        <w:rPr>
          <w:rFonts w:ascii="Times New Roman" w:eastAsia="Times New Roman" w:hAnsi="Times New Roman" w:cs="Times New Roman"/>
          <w:color w:val="000000" w:themeColor="text1"/>
          <w:sz w:val="28"/>
          <w:szCs w:val="28"/>
        </w:rPr>
        <w:br/>
      </w:r>
      <w:r w:rsidR="00950BC9">
        <w:rPr>
          <w:rFonts w:ascii="Times New Roman" w:eastAsia="Times New Roman" w:hAnsi="Times New Roman" w:cs="Times New Roman"/>
          <w:color w:val="000000" w:themeColor="text1"/>
          <w:sz w:val="28"/>
          <w:szCs w:val="28"/>
        </w:rPr>
        <w:t xml:space="preserve">           </w:t>
      </w:r>
      <w:r w:rsidRPr="005A33AF">
        <w:rPr>
          <w:rFonts w:ascii="Times New Roman" w:eastAsia="Times New Roman" w:hAnsi="Times New Roman" w:cs="Times New Roman"/>
          <w:color w:val="000000" w:themeColor="text1"/>
          <w:sz w:val="28"/>
          <w:szCs w:val="28"/>
        </w:rPr>
        <w:t xml:space="preserve">+ Là thành viên tình nguyện làm công tác điều hành và tổ chức các hoạt động tập thể được </w:t>
      </w:r>
      <w:r w:rsidR="009A6C2B" w:rsidRPr="005A33AF">
        <w:rPr>
          <w:rFonts w:ascii="Times New Roman" w:eastAsia="Times New Roman" w:hAnsi="Times New Roman" w:cs="Times New Roman"/>
          <w:color w:val="000000" w:themeColor="text1"/>
          <w:sz w:val="28"/>
          <w:szCs w:val="28"/>
        </w:rPr>
        <w:t>Đoàn – Hội các cấp</w:t>
      </w:r>
      <w:r w:rsidRPr="005A33AF">
        <w:rPr>
          <w:rFonts w:ascii="Times New Roman" w:eastAsia="Times New Roman" w:hAnsi="Times New Roman" w:cs="Times New Roman"/>
          <w:color w:val="000000" w:themeColor="text1"/>
          <w:sz w:val="28"/>
          <w:szCs w:val="28"/>
        </w:rPr>
        <w:t xml:space="preserve"> xác nhận (Ban Chủ nhiệm Câu lạc bộ, Đội</w:t>
      </w:r>
      <w:r w:rsidR="009A6C2B" w:rsidRPr="005A33AF">
        <w:rPr>
          <w:rFonts w:ascii="Times New Roman" w:eastAsia="Times New Roman" w:hAnsi="Times New Roman" w:cs="Times New Roman"/>
          <w:color w:val="000000" w:themeColor="text1"/>
          <w:sz w:val="28"/>
          <w:szCs w:val="28"/>
        </w:rPr>
        <w:t>,</w:t>
      </w:r>
      <w:r w:rsidRPr="005A33AF">
        <w:rPr>
          <w:rFonts w:ascii="Times New Roman" w:eastAsia="Times New Roman" w:hAnsi="Times New Roman" w:cs="Times New Roman"/>
          <w:color w:val="000000" w:themeColor="text1"/>
          <w:sz w:val="28"/>
          <w:szCs w:val="28"/>
        </w:rPr>
        <w:t xml:space="preserve"> nhóm</w:t>
      </w:r>
      <w:r w:rsidR="00BE507A" w:rsidRPr="005A33AF">
        <w:rPr>
          <w:rFonts w:ascii="Times New Roman" w:eastAsia="Times New Roman" w:hAnsi="Times New Roman" w:cs="Times New Roman"/>
          <w:color w:val="000000" w:themeColor="text1"/>
          <w:sz w:val="28"/>
          <w:szCs w:val="28"/>
        </w:rPr>
        <w:t>, BCH Các chi hội Sinh viên, BCH các đoàn cơ sở,</w:t>
      </w:r>
      <w:r w:rsidR="00A1559A" w:rsidRPr="005A33AF">
        <w:rPr>
          <w:rFonts w:ascii="Times New Roman" w:eastAsia="Times New Roman" w:hAnsi="Times New Roman" w:cs="Times New Roman"/>
          <w:color w:val="000000" w:themeColor="text1"/>
          <w:sz w:val="28"/>
          <w:szCs w:val="28"/>
        </w:rPr>
        <w:t xml:space="preserve"> BCH các chi đoàn</w:t>
      </w:r>
      <w:r w:rsidR="00BE507A" w:rsidRPr="005A33AF">
        <w:rPr>
          <w:rFonts w:ascii="Times New Roman" w:eastAsia="Times New Roman" w:hAnsi="Times New Roman" w:cs="Times New Roman"/>
          <w:color w:val="000000" w:themeColor="text1"/>
          <w:sz w:val="28"/>
          <w:szCs w:val="28"/>
        </w:rPr>
        <w:t>…</w:t>
      </w:r>
      <w:r w:rsidRPr="005A33AF">
        <w:rPr>
          <w:rFonts w:ascii="Times New Roman" w:eastAsia="Times New Roman" w:hAnsi="Times New Roman" w:cs="Times New Roman"/>
          <w:color w:val="000000" w:themeColor="text1"/>
          <w:sz w:val="28"/>
          <w:szCs w:val="28"/>
        </w:rPr>
        <w:t>)</w:t>
      </w:r>
    </w:p>
    <w:p w:rsidR="00B3014E" w:rsidRPr="005A33AF" w:rsidRDefault="00B3014E" w:rsidP="004A612D">
      <w:pPr>
        <w:tabs>
          <w:tab w:val="left" w:pos="567"/>
        </w:tabs>
        <w:spacing w:after="225"/>
        <w:ind w:firstLine="567"/>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 Công tác hiến máu và vận động quyên góp được quy đổi tương đương 01 ngày CTXH tình nguyện.</w:t>
      </w:r>
    </w:p>
    <w:p w:rsidR="00B3014E" w:rsidRDefault="00B3014E" w:rsidP="004A612D">
      <w:pPr>
        <w:tabs>
          <w:tab w:val="left" w:pos="567"/>
        </w:tabs>
        <w:spacing w:after="225"/>
        <w:ind w:firstLine="567"/>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 Sinh viên làm Ban cán sự lớp, cán bộ Đoàn - Hội hoàn thành tốt nhiệm vụ sẽ được qui đổi tối đa tương đương 2 ngày/năm học CTXH tình nguyện.</w:t>
      </w:r>
    </w:p>
    <w:p w:rsidR="00714434" w:rsidRPr="00DB478C" w:rsidRDefault="00714434" w:rsidP="004A612D">
      <w:pPr>
        <w:tabs>
          <w:tab w:val="left" w:pos="567"/>
        </w:tabs>
        <w:spacing w:after="225"/>
        <w:ind w:firstLine="567"/>
        <w:jc w:val="both"/>
        <w:rPr>
          <w:rFonts w:ascii="Times New Roman" w:eastAsia="Times New Roman" w:hAnsi="Times New Roman" w:cs="Times New Roman"/>
          <w:color w:val="000000" w:themeColor="text1"/>
          <w:sz w:val="28"/>
          <w:szCs w:val="28"/>
        </w:rPr>
      </w:pPr>
      <w:r w:rsidRPr="00DB478C">
        <w:rPr>
          <w:rFonts w:ascii="Times New Roman" w:eastAsia="Times New Roman" w:hAnsi="Times New Roman" w:cs="Times New Roman"/>
          <w:color w:val="000000" w:themeColor="text1"/>
          <w:sz w:val="28"/>
          <w:szCs w:val="28"/>
        </w:rPr>
        <w:t>- Sinh viên từ UVTV Đoàn Khoa</w:t>
      </w:r>
      <w:r w:rsidR="00F07A0E" w:rsidRPr="00DB478C">
        <w:rPr>
          <w:rFonts w:ascii="Times New Roman" w:eastAsia="Times New Roman" w:hAnsi="Times New Roman" w:cs="Times New Roman"/>
          <w:color w:val="000000" w:themeColor="text1"/>
          <w:sz w:val="28"/>
          <w:szCs w:val="28"/>
        </w:rPr>
        <w:t>, UVTK Hội Sinh viên Trường</w:t>
      </w:r>
      <w:r w:rsidRPr="00DB478C">
        <w:rPr>
          <w:rFonts w:ascii="Times New Roman" w:eastAsia="Times New Roman" w:hAnsi="Times New Roman" w:cs="Times New Roman"/>
          <w:color w:val="000000" w:themeColor="text1"/>
          <w:sz w:val="28"/>
          <w:szCs w:val="28"/>
        </w:rPr>
        <w:t xml:space="preserve"> trở lên </w:t>
      </w:r>
      <w:r w:rsidR="00F07A0E" w:rsidRPr="00DB478C">
        <w:rPr>
          <w:rFonts w:ascii="Times New Roman" w:eastAsia="Times New Roman" w:hAnsi="Times New Roman" w:cs="Times New Roman"/>
          <w:color w:val="000000" w:themeColor="text1"/>
          <w:sz w:val="28"/>
          <w:szCs w:val="28"/>
        </w:rPr>
        <w:t xml:space="preserve">hoàn thành tốt nhiệm </w:t>
      </w:r>
      <w:r w:rsidR="00934E2E" w:rsidRPr="00DB478C">
        <w:rPr>
          <w:rFonts w:ascii="Times New Roman" w:eastAsia="Times New Roman" w:hAnsi="Times New Roman" w:cs="Times New Roman"/>
          <w:color w:val="000000" w:themeColor="text1"/>
          <w:sz w:val="28"/>
          <w:szCs w:val="28"/>
        </w:rPr>
        <w:t>sẽ được qui đổi tối đa tương đương 3 ngày/năm học CTXH tình nguyện.</w:t>
      </w:r>
    </w:p>
    <w:p w:rsidR="00B3014E" w:rsidRPr="005A33AF" w:rsidRDefault="00B3014E" w:rsidP="004A612D">
      <w:pPr>
        <w:tabs>
          <w:tab w:val="left" w:pos="567"/>
        </w:tabs>
        <w:spacing w:after="225"/>
        <w:ind w:firstLine="567"/>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 xml:space="preserve">- Sinh viên tham gia </w:t>
      </w:r>
      <w:r w:rsidR="00DB478C">
        <w:rPr>
          <w:rFonts w:ascii="Times New Roman" w:eastAsia="Times New Roman" w:hAnsi="Times New Roman" w:cs="Times New Roman"/>
          <w:color w:val="000000" w:themeColor="text1"/>
          <w:sz w:val="28"/>
          <w:szCs w:val="28"/>
        </w:rPr>
        <w:t>Chiến dịch</w:t>
      </w:r>
      <w:r w:rsidR="00E87181" w:rsidRPr="005A33AF">
        <w:rPr>
          <w:rFonts w:ascii="Times New Roman" w:eastAsia="Times New Roman" w:hAnsi="Times New Roman" w:cs="Times New Roman"/>
          <w:color w:val="000000" w:themeColor="text1"/>
          <w:sz w:val="28"/>
          <w:szCs w:val="28"/>
        </w:rPr>
        <w:t xml:space="preserve"> </w:t>
      </w:r>
      <w:r w:rsidR="00DB478C">
        <w:rPr>
          <w:rFonts w:ascii="Times New Roman" w:eastAsia="Times New Roman" w:hAnsi="Times New Roman" w:cs="Times New Roman"/>
          <w:color w:val="000000" w:themeColor="text1"/>
          <w:sz w:val="28"/>
          <w:szCs w:val="28"/>
        </w:rPr>
        <w:t>Thanh niên tình nguyện hè</w:t>
      </w:r>
      <w:r w:rsidR="00E87181" w:rsidRPr="005A33AF">
        <w:rPr>
          <w:rFonts w:ascii="Times New Roman" w:eastAsia="Times New Roman" w:hAnsi="Times New Roman" w:cs="Times New Roman"/>
          <w:color w:val="000000" w:themeColor="text1"/>
          <w:sz w:val="28"/>
          <w:szCs w:val="28"/>
        </w:rPr>
        <w:t xml:space="preserve"> </w:t>
      </w:r>
      <w:r w:rsidRPr="005A33AF">
        <w:rPr>
          <w:rFonts w:ascii="Times New Roman" w:eastAsia="Times New Roman" w:hAnsi="Times New Roman" w:cs="Times New Roman"/>
          <w:color w:val="000000" w:themeColor="text1"/>
          <w:sz w:val="28"/>
          <w:szCs w:val="28"/>
        </w:rPr>
        <w:t>trong suốt chiến dịch (01 thán</w:t>
      </w:r>
      <w:r w:rsidR="00154D8E" w:rsidRPr="005A33AF">
        <w:rPr>
          <w:rFonts w:ascii="Times New Roman" w:eastAsia="Times New Roman" w:hAnsi="Times New Roman" w:cs="Times New Roman"/>
          <w:color w:val="000000" w:themeColor="text1"/>
          <w:sz w:val="28"/>
          <w:szCs w:val="28"/>
        </w:rPr>
        <w:t>g) sẽ được qui đổi tương đương 2</w:t>
      </w:r>
      <w:r w:rsidRPr="005A33AF">
        <w:rPr>
          <w:rFonts w:ascii="Times New Roman" w:eastAsia="Times New Roman" w:hAnsi="Times New Roman" w:cs="Times New Roman"/>
          <w:color w:val="000000" w:themeColor="text1"/>
          <w:sz w:val="28"/>
          <w:szCs w:val="28"/>
        </w:rPr>
        <w:t>0 ngày CTXH tình nguyện.</w:t>
      </w:r>
    </w:p>
    <w:p w:rsidR="00B3014E" w:rsidRPr="005A33AF" w:rsidRDefault="00B3014E" w:rsidP="004A612D">
      <w:pPr>
        <w:tabs>
          <w:tab w:val="left" w:pos="567"/>
        </w:tabs>
        <w:spacing w:after="225"/>
        <w:ind w:firstLine="567"/>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 Tùy theo tính chất công việc, các đơn vị có trách nhiệm sẽ xem xét định lượng thời gian thực hiện công tác xã hội hoặc có thể tham khảo mức quy đổi như sau:    </w:t>
      </w:r>
    </w:p>
    <w:p w:rsidR="00B3014E" w:rsidRPr="005A33AF" w:rsidRDefault="004A612D" w:rsidP="004A612D">
      <w:pPr>
        <w:tabs>
          <w:tab w:val="left" w:pos="567"/>
        </w:tabs>
        <w:spacing w:after="225"/>
        <w:ind w:left="567"/>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B3014E" w:rsidRPr="005A33AF">
        <w:rPr>
          <w:rFonts w:ascii="Times New Roman" w:eastAsia="Times New Roman" w:hAnsi="Times New Roman" w:cs="Times New Roman"/>
          <w:color w:val="000000" w:themeColor="text1"/>
          <w:sz w:val="28"/>
          <w:szCs w:val="28"/>
        </w:rPr>
        <w:t>01 ngày CTXH nếu thời gian thực hiện trên 5 giờ/ngày.         </w:t>
      </w:r>
      <w:r w:rsidR="00B3014E" w:rsidRPr="005A33AF">
        <w:rPr>
          <w:rFonts w:ascii="Times New Roman" w:eastAsia="Times New Roman" w:hAnsi="Times New Roman" w:cs="Times New Roman"/>
          <w:color w:val="000000" w:themeColor="text1"/>
          <w:sz w:val="28"/>
          <w:szCs w:val="28"/>
        </w:rPr>
        <w:br/>
        <w:t>+ 1/2 ngày CTXH nếu thời gian thực hiện từ 5giờ/ngày trở</w:t>
      </w:r>
      <w:r w:rsidR="007050EB" w:rsidRPr="005A33AF">
        <w:rPr>
          <w:rFonts w:ascii="Times New Roman" w:eastAsia="Times New Roman" w:hAnsi="Times New Roman" w:cs="Times New Roman"/>
          <w:color w:val="000000" w:themeColor="text1"/>
          <w:sz w:val="28"/>
          <w:szCs w:val="28"/>
        </w:rPr>
        <w:t xml:space="preserve"> </w:t>
      </w:r>
      <w:r w:rsidR="00B3014E" w:rsidRPr="005A33AF">
        <w:rPr>
          <w:rFonts w:ascii="Times New Roman" w:eastAsia="Times New Roman" w:hAnsi="Times New Roman" w:cs="Times New Roman"/>
          <w:color w:val="000000" w:themeColor="text1"/>
          <w:sz w:val="28"/>
          <w:szCs w:val="28"/>
        </w:rPr>
        <w:t>xuống.</w:t>
      </w:r>
    </w:p>
    <w:p w:rsidR="00B3014E" w:rsidRPr="005A33AF" w:rsidRDefault="00B3014E" w:rsidP="004A612D">
      <w:pPr>
        <w:tabs>
          <w:tab w:val="left" w:pos="567"/>
        </w:tabs>
        <w:spacing w:after="225"/>
        <w:rPr>
          <w:rFonts w:ascii="Times New Roman" w:eastAsia="Times New Roman" w:hAnsi="Times New Roman" w:cs="Times New Roman"/>
          <w:color w:val="000000" w:themeColor="text1"/>
          <w:sz w:val="28"/>
          <w:szCs w:val="28"/>
        </w:rPr>
      </w:pPr>
      <w:r w:rsidRPr="00CE558C">
        <w:rPr>
          <w:rFonts w:ascii="Times New Roman" w:eastAsia="Times New Roman" w:hAnsi="Times New Roman" w:cs="Times New Roman"/>
          <w:b/>
          <w:bCs/>
          <w:color w:val="000000" w:themeColor="text1"/>
          <w:sz w:val="28"/>
          <w:szCs w:val="28"/>
        </w:rPr>
        <w:t>II/</w:t>
      </w:r>
      <w:r w:rsidRPr="005A33AF">
        <w:rPr>
          <w:rFonts w:ascii="Times New Roman" w:eastAsia="Times New Roman" w:hAnsi="Times New Roman" w:cs="Times New Roman"/>
          <w:color w:val="000000" w:themeColor="text1"/>
          <w:sz w:val="28"/>
          <w:szCs w:val="28"/>
        </w:rPr>
        <w:t> </w:t>
      </w:r>
      <w:r w:rsidRPr="005A33AF">
        <w:rPr>
          <w:rFonts w:ascii="Times New Roman" w:eastAsia="Times New Roman" w:hAnsi="Times New Roman" w:cs="Times New Roman"/>
          <w:b/>
          <w:bCs/>
          <w:color w:val="000000" w:themeColor="text1"/>
          <w:sz w:val="28"/>
          <w:szCs w:val="28"/>
        </w:rPr>
        <w:t>Hướng dẫn quy trình công nhận ngày công tác xã hội:</w:t>
      </w:r>
      <w:r w:rsidRPr="005A33AF">
        <w:rPr>
          <w:rFonts w:ascii="Times New Roman" w:eastAsia="Times New Roman" w:hAnsi="Times New Roman" w:cs="Times New Roman"/>
          <w:color w:val="000000" w:themeColor="text1"/>
          <w:sz w:val="28"/>
          <w:szCs w:val="28"/>
        </w:rPr>
        <w:br/>
      </w:r>
      <w:r w:rsidR="00CE558C">
        <w:rPr>
          <w:rFonts w:ascii="Times New Roman" w:eastAsia="Times New Roman" w:hAnsi="Times New Roman" w:cs="Times New Roman"/>
          <w:b/>
          <w:bCs/>
          <w:color w:val="000000" w:themeColor="text1"/>
          <w:sz w:val="28"/>
          <w:szCs w:val="28"/>
        </w:rPr>
        <w:t xml:space="preserve">    </w:t>
      </w:r>
      <w:r w:rsidRPr="005A33AF">
        <w:rPr>
          <w:rFonts w:ascii="Times New Roman" w:eastAsia="Times New Roman" w:hAnsi="Times New Roman" w:cs="Times New Roman"/>
          <w:b/>
          <w:bCs/>
          <w:color w:val="000000" w:themeColor="text1"/>
          <w:sz w:val="28"/>
          <w:szCs w:val="28"/>
        </w:rPr>
        <w:t>1. Đối với các công tác tại địa phương:</w:t>
      </w:r>
    </w:p>
    <w:p w:rsidR="00B3014E" w:rsidRPr="005A33AF" w:rsidRDefault="00B3014E" w:rsidP="004A612D">
      <w:pPr>
        <w:pStyle w:val="ListParagraph"/>
        <w:numPr>
          <w:ilvl w:val="0"/>
          <w:numId w:val="5"/>
        </w:numPr>
        <w:tabs>
          <w:tab w:val="left" w:pos="567"/>
        </w:tabs>
        <w:spacing w:after="0"/>
        <w:ind w:left="0" w:firstLine="567"/>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 xml:space="preserve">Sinh viên mang xác nhận của địa phương đến </w:t>
      </w:r>
      <w:r w:rsidR="007100D7" w:rsidRPr="005A33AF">
        <w:rPr>
          <w:rFonts w:ascii="Times New Roman" w:eastAsia="Times New Roman" w:hAnsi="Times New Roman" w:cs="Times New Roman"/>
          <w:color w:val="000000" w:themeColor="text1"/>
          <w:sz w:val="28"/>
          <w:szCs w:val="28"/>
        </w:rPr>
        <w:t xml:space="preserve">VP Đoàn trường </w:t>
      </w:r>
      <w:r w:rsidRPr="005A33AF">
        <w:rPr>
          <w:rFonts w:ascii="Times New Roman" w:eastAsia="Times New Roman" w:hAnsi="Times New Roman" w:cs="Times New Roman"/>
          <w:color w:val="000000" w:themeColor="text1"/>
          <w:sz w:val="28"/>
          <w:szCs w:val="28"/>
        </w:rPr>
        <w:t xml:space="preserve">để </w:t>
      </w:r>
      <w:r w:rsidR="007100D7" w:rsidRPr="005A33AF">
        <w:rPr>
          <w:rFonts w:ascii="Times New Roman" w:eastAsia="Times New Roman" w:hAnsi="Times New Roman" w:cs="Times New Roman"/>
          <w:color w:val="000000" w:themeColor="text1"/>
          <w:sz w:val="28"/>
          <w:szCs w:val="28"/>
        </w:rPr>
        <w:t>xác</w:t>
      </w:r>
      <w:r w:rsidRPr="005A33AF">
        <w:rPr>
          <w:rFonts w:ascii="Times New Roman" w:eastAsia="Times New Roman" w:hAnsi="Times New Roman" w:cs="Times New Roman"/>
          <w:color w:val="000000" w:themeColor="text1"/>
          <w:sz w:val="28"/>
          <w:szCs w:val="28"/>
        </w:rPr>
        <w:t xml:space="preserve"> nhận ngày công tác xã hội</w:t>
      </w:r>
      <w:r w:rsidR="007100D7" w:rsidRPr="005A33AF">
        <w:rPr>
          <w:rFonts w:ascii="Times New Roman" w:eastAsia="Times New Roman" w:hAnsi="Times New Roman" w:cs="Times New Roman"/>
          <w:color w:val="000000" w:themeColor="text1"/>
          <w:sz w:val="28"/>
          <w:szCs w:val="28"/>
        </w:rPr>
        <w:t xml:space="preserve"> (có giấy xác nhận)</w:t>
      </w:r>
      <w:r w:rsidRPr="005A33AF">
        <w:rPr>
          <w:rFonts w:ascii="Times New Roman" w:eastAsia="Times New Roman" w:hAnsi="Times New Roman" w:cs="Times New Roman"/>
          <w:color w:val="000000" w:themeColor="text1"/>
          <w:sz w:val="28"/>
          <w:szCs w:val="28"/>
        </w:rPr>
        <w:t>.</w:t>
      </w:r>
    </w:p>
    <w:p w:rsidR="00B3014E" w:rsidRPr="005A33AF" w:rsidRDefault="00B3014E" w:rsidP="004A612D">
      <w:pPr>
        <w:pStyle w:val="ListParagraph"/>
        <w:numPr>
          <w:ilvl w:val="0"/>
          <w:numId w:val="5"/>
        </w:numPr>
        <w:tabs>
          <w:tab w:val="left" w:pos="567"/>
        </w:tabs>
        <w:spacing w:after="0"/>
        <w:ind w:left="0" w:firstLine="567"/>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Xác nhận của địa phương bao gồm đầy đủ thông tin các thông tin sau:</w:t>
      </w:r>
    </w:p>
    <w:p w:rsidR="00B3014E" w:rsidRPr="005A33AF" w:rsidRDefault="0006394D" w:rsidP="004A612D">
      <w:pPr>
        <w:tabs>
          <w:tab w:val="left" w:pos="567"/>
        </w:tabs>
        <w:spacing w:after="0"/>
        <w:ind w:firstLine="567"/>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 xml:space="preserve">+ </w:t>
      </w:r>
      <w:r w:rsidR="00B3014E" w:rsidRPr="005A33AF">
        <w:rPr>
          <w:rFonts w:ascii="Times New Roman" w:eastAsia="Times New Roman" w:hAnsi="Times New Roman" w:cs="Times New Roman"/>
          <w:color w:val="000000" w:themeColor="text1"/>
          <w:sz w:val="28"/>
          <w:szCs w:val="28"/>
        </w:rPr>
        <w:t>Họ tên và chức vụ người xác nhận</w:t>
      </w:r>
      <w:r w:rsidR="00781F07" w:rsidRPr="005A33AF">
        <w:rPr>
          <w:rFonts w:ascii="Times New Roman" w:eastAsia="Times New Roman" w:hAnsi="Times New Roman" w:cs="Times New Roman"/>
          <w:color w:val="000000" w:themeColor="text1"/>
          <w:sz w:val="28"/>
          <w:szCs w:val="28"/>
        </w:rPr>
        <w:t>.</w:t>
      </w:r>
    </w:p>
    <w:p w:rsidR="00B3014E" w:rsidRPr="005A33AF" w:rsidRDefault="0006394D" w:rsidP="004A612D">
      <w:pPr>
        <w:tabs>
          <w:tab w:val="left" w:pos="567"/>
        </w:tabs>
        <w:spacing w:after="0"/>
        <w:ind w:firstLine="567"/>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 xml:space="preserve">+ </w:t>
      </w:r>
      <w:r w:rsidR="00B3014E" w:rsidRPr="005A33AF">
        <w:rPr>
          <w:rFonts w:ascii="Times New Roman" w:eastAsia="Times New Roman" w:hAnsi="Times New Roman" w:cs="Times New Roman"/>
          <w:color w:val="000000" w:themeColor="text1"/>
          <w:sz w:val="28"/>
          <w:szCs w:val="28"/>
        </w:rPr>
        <w:t>Công việc mà người được xác nhận tham gia.</w:t>
      </w:r>
    </w:p>
    <w:p w:rsidR="00B3014E" w:rsidRPr="005A33AF" w:rsidRDefault="0006394D" w:rsidP="004A612D">
      <w:pPr>
        <w:tabs>
          <w:tab w:val="left" w:pos="567"/>
        </w:tabs>
        <w:spacing w:after="0"/>
        <w:ind w:firstLine="567"/>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 xml:space="preserve">+ </w:t>
      </w:r>
      <w:r w:rsidR="00B3014E" w:rsidRPr="005A33AF">
        <w:rPr>
          <w:rFonts w:ascii="Times New Roman" w:eastAsia="Times New Roman" w:hAnsi="Times New Roman" w:cs="Times New Roman"/>
          <w:color w:val="000000" w:themeColor="text1"/>
          <w:sz w:val="28"/>
          <w:szCs w:val="28"/>
        </w:rPr>
        <w:t>Số ngày</w:t>
      </w:r>
      <w:r w:rsidR="00154D8E" w:rsidRPr="005A33AF">
        <w:rPr>
          <w:rFonts w:ascii="Times New Roman" w:eastAsia="Times New Roman" w:hAnsi="Times New Roman" w:cs="Times New Roman"/>
          <w:color w:val="000000" w:themeColor="text1"/>
          <w:sz w:val="28"/>
          <w:szCs w:val="28"/>
        </w:rPr>
        <w:t xml:space="preserve"> (giờ)</w:t>
      </w:r>
      <w:r w:rsidR="00B3014E" w:rsidRPr="005A33AF">
        <w:rPr>
          <w:rFonts w:ascii="Times New Roman" w:eastAsia="Times New Roman" w:hAnsi="Times New Roman" w:cs="Times New Roman"/>
          <w:color w:val="000000" w:themeColor="text1"/>
          <w:sz w:val="28"/>
          <w:szCs w:val="28"/>
        </w:rPr>
        <w:t xml:space="preserve"> hoạt động của người được xác nhận.</w:t>
      </w:r>
    </w:p>
    <w:p w:rsidR="00B3014E" w:rsidRPr="005A33AF" w:rsidRDefault="0006394D" w:rsidP="004A612D">
      <w:pPr>
        <w:tabs>
          <w:tab w:val="left" w:pos="567"/>
        </w:tabs>
        <w:spacing w:after="0"/>
        <w:ind w:firstLine="567"/>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lastRenderedPageBreak/>
        <w:t xml:space="preserve">+ </w:t>
      </w:r>
      <w:r w:rsidR="00B3014E" w:rsidRPr="005A33AF">
        <w:rPr>
          <w:rFonts w:ascii="Times New Roman" w:eastAsia="Times New Roman" w:hAnsi="Times New Roman" w:cs="Times New Roman"/>
          <w:color w:val="000000" w:themeColor="text1"/>
          <w:sz w:val="28"/>
          <w:szCs w:val="28"/>
        </w:rPr>
        <w:t>Ký tên và đóng dấu xác nhận đơn.</w:t>
      </w:r>
    </w:p>
    <w:p w:rsidR="003866EC" w:rsidRPr="005A33AF" w:rsidRDefault="003866EC" w:rsidP="004A612D">
      <w:pPr>
        <w:pStyle w:val="ListParagraph"/>
        <w:numPr>
          <w:ilvl w:val="0"/>
          <w:numId w:val="5"/>
        </w:numPr>
        <w:tabs>
          <w:tab w:val="left" w:pos="567"/>
        </w:tabs>
        <w:spacing w:after="225"/>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Đem những minh chứng đến VP Đoàn – Hội để hoàn thành thủ tục cấp giấy xác nhận ngày CTXH.</w:t>
      </w:r>
    </w:p>
    <w:p w:rsidR="00B3014E" w:rsidRPr="005A33AF" w:rsidRDefault="00B3014E" w:rsidP="004A612D">
      <w:pPr>
        <w:tabs>
          <w:tab w:val="left" w:pos="567"/>
        </w:tabs>
        <w:spacing w:after="225"/>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b/>
          <w:bCs/>
          <w:color w:val="000000" w:themeColor="text1"/>
          <w:sz w:val="28"/>
          <w:szCs w:val="28"/>
        </w:rPr>
        <w:t>2. Đối với các công tác được tổ chức tại Trường, Khoa:</w:t>
      </w:r>
    </w:p>
    <w:p w:rsidR="00B3014E" w:rsidRPr="005A33AF" w:rsidRDefault="00B3014E" w:rsidP="004A612D">
      <w:pPr>
        <w:numPr>
          <w:ilvl w:val="0"/>
          <w:numId w:val="3"/>
        </w:numPr>
        <w:tabs>
          <w:tab w:val="left" w:pos="567"/>
        </w:tabs>
        <w:spacing w:after="0"/>
        <w:ind w:left="0" w:firstLine="284"/>
        <w:jc w:val="both"/>
        <w:rPr>
          <w:rFonts w:ascii="Times New Roman" w:eastAsia="Times New Roman" w:hAnsi="Times New Roman" w:cs="Times New Roman"/>
          <w:b/>
          <w:i/>
          <w:color w:val="000000" w:themeColor="text1"/>
          <w:sz w:val="28"/>
          <w:szCs w:val="28"/>
        </w:rPr>
      </w:pPr>
      <w:r w:rsidRPr="005A33AF">
        <w:rPr>
          <w:rFonts w:ascii="Times New Roman" w:eastAsia="Times New Roman" w:hAnsi="Times New Roman" w:cs="Times New Roman"/>
          <w:b/>
          <w:i/>
          <w:color w:val="000000" w:themeColor="text1"/>
          <w:sz w:val="28"/>
          <w:szCs w:val="28"/>
        </w:rPr>
        <w:t>Đối với các hoạt động tại Trường:</w:t>
      </w:r>
    </w:p>
    <w:p w:rsidR="00053E98" w:rsidRPr="005A33AF" w:rsidRDefault="00B3014E" w:rsidP="004A612D">
      <w:pPr>
        <w:pStyle w:val="ListParagraph"/>
        <w:numPr>
          <w:ilvl w:val="0"/>
          <w:numId w:val="5"/>
        </w:numPr>
        <w:tabs>
          <w:tab w:val="left" w:pos="567"/>
        </w:tabs>
        <w:spacing w:after="225"/>
        <w:ind w:left="0" w:firstLine="360"/>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 xml:space="preserve">Sinh viên </w:t>
      </w:r>
      <w:r w:rsidR="001C6A88" w:rsidRPr="005A33AF">
        <w:rPr>
          <w:rFonts w:ascii="Times New Roman" w:eastAsia="Times New Roman" w:hAnsi="Times New Roman" w:cs="Times New Roman"/>
          <w:color w:val="000000" w:themeColor="text1"/>
          <w:sz w:val="28"/>
          <w:szCs w:val="28"/>
        </w:rPr>
        <w:t xml:space="preserve">sau khi tham gia các hoạt động sẽ </w:t>
      </w:r>
      <w:r w:rsidR="003126BF" w:rsidRPr="005A33AF">
        <w:rPr>
          <w:rFonts w:ascii="Times New Roman" w:eastAsia="Times New Roman" w:hAnsi="Times New Roman" w:cs="Times New Roman"/>
          <w:color w:val="000000" w:themeColor="text1"/>
          <w:sz w:val="28"/>
          <w:szCs w:val="28"/>
        </w:rPr>
        <w:t>được xác nhận các cấp (chi hội, CLB, đoàn khoa</w:t>
      </w:r>
      <w:r w:rsidR="009E1ADB" w:rsidRPr="005A33AF">
        <w:rPr>
          <w:rFonts w:ascii="Times New Roman" w:eastAsia="Times New Roman" w:hAnsi="Times New Roman" w:cs="Times New Roman"/>
          <w:color w:val="000000" w:themeColor="text1"/>
          <w:sz w:val="28"/>
          <w:szCs w:val="28"/>
        </w:rPr>
        <w:t>….</w:t>
      </w:r>
      <w:r w:rsidR="003126BF" w:rsidRPr="005A33AF">
        <w:rPr>
          <w:rFonts w:ascii="Times New Roman" w:eastAsia="Times New Roman" w:hAnsi="Times New Roman" w:cs="Times New Roman"/>
          <w:color w:val="000000" w:themeColor="text1"/>
          <w:sz w:val="28"/>
          <w:szCs w:val="28"/>
        </w:rPr>
        <w:t>)</w:t>
      </w:r>
      <w:r w:rsidR="001C6A88" w:rsidRPr="005A33AF">
        <w:rPr>
          <w:rFonts w:ascii="Times New Roman" w:eastAsia="Times New Roman" w:hAnsi="Times New Roman" w:cs="Times New Roman"/>
          <w:color w:val="000000" w:themeColor="text1"/>
          <w:sz w:val="28"/>
          <w:szCs w:val="28"/>
        </w:rPr>
        <w:t>;</w:t>
      </w:r>
    </w:p>
    <w:p w:rsidR="001C6A88" w:rsidRPr="005A33AF" w:rsidRDefault="004A612D" w:rsidP="004A612D">
      <w:pPr>
        <w:pStyle w:val="ListParagraph"/>
        <w:numPr>
          <w:ilvl w:val="0"/>
          <w:numId w:val="5"/>
        </w:numPr>
        <w:tabs>
          <w:tab w:val="left" w:pos="567"/>
        </w:tabs>
        <w:spacing w:after="225"/>
        <w:ind w:left="0"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Sau đó các C</w:t>
      </w:r>
      <w:r w:rsidR="00D418A0" w:rsidRPr="005A33AF">
        <w:rPr>
          <w:rFonts w:ascii="Times New Roman" w:eastAsia="Times New Roman" w:hAnsi="Times New Roman" w:cs="Times New Roman"/>
          <w:color w:val="000000" w:themeColor="text1"/>
          <w:sz w:val="28"/>
          <w:szCs w:val="28"/>
        </w:rPr>
        <w:t xml:space="preserve">hi hội, CLB, đoàn khoa sẽ tổng hợp các giấy xác nhận theo tiêu chí </w:t>
      </w:r>
      <w:r>
        <w:rPr>
          <w:rFonts w:ascii="Times New Roman" w:eastAsia="Times New Roman" w:hAnsi="Times New Roman" w:cs="Times New Roman"/>
          <w:color w:val="000000" w:themeColor="text1"/>
          <w:sz w:val="28"/>
          <w:szCs w:val="28"/>
        </w:rPr>
        <w:t xml:space="preserve">và thời gian </w:t>
      </w:r>
      <w:r w:rsidR="00D418A0" w:rsidRPr="005A33AF">
        <w:rPr>
          <w:rFonts w:ascii="Times New Roman" w:eastAsia="Times New Roman" w:hAnsi="Times New Roman" w:cs="Times New Roman"/>
          <w:color w:val="000000" w:themeColor="text1"/>
          <w:sz w:val="28"/>
          <w:szCs w:val="28"/>
        </w:rPr>
        <w:t>quy định</w:t>
      </w:r>
      <w:r>
        <w:rPr>
          <w:rFonts w:ascii="Times New Roman" w:eastAsia="Times New Roman" w:hAnsi="Times New Roman" w:cs="Times New Roman"/>
          <w:color w:val="000000" w:themeColor="text1"/>
          <w:sz w:val="28"/>
          <w:szCs w:val="28"/>
        </w:rPr>
        <w:t xml:space="preserve"> </w:t>
      </w:r>
      <w:r w:rsidR="009E1ADB" w:rsidRPr="005A33AF">
        <w:rPr>
          <w:rFonts w:ascii="Times New Roman" w:eastAsia="Times New Roman" w:hAnsi="Times New Roman" w:cs="Times New Roman"/>
          <w:color w:val="000000" w:themeColor="text1"/>
          <w:sz w:val="28"/>
          <w:szCs w:val="28"/>
        </w:rPr>
        <w:t>gởi</w:t>
      </w:r>
      <w:r w:rsidR="00C03419" w:rsidRPr="005A33A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về </w:t>
      </w:r>
      <w:r w:rsidR="00C03419" w:rsidRPr="005A33AF">
        <w:rPr>
          <w:rFonts w:ascii="Times New Roman" w:eastAsia="Times New Roman" w:hAnsi="Times New Roman" w:cs="Times New Roman"/>
          <w:color w:val="000000" w:themeColor="text1"/>
          <w:sz w:val="28"/>
          <w:szCs w:val="28"/>
        </w:rPr>
        <w:t xml:space="preserve">Đoàn trường – Hội </w:t>
      </w:r>
      <w:r>
        <w:rPr>
          <w:rFonts w:ascii="Times New Roman" w:eastAsia="Times New Roman" w:hAnsi="Times New Roman" w:cs="Times New Roman"/>
          <w:color w:val="000000" w:themeColor="text1"/>
          <w:sz w:val="28"/>
          <w:szCs w:val="28"/>
        </w:rPr>
        <w:t>Sinh viên</w:t>
      </w:r>
      <w:r w:rsidR="00154D8E" w:rsidRPr="005A33AF">
        <w:rPr>
          <w:rFonts w:ascii="Times New Roman" w:eastAsia="Times New Roman" w:hAnsi="Times New Roman" w:cs="Times New Roman"/>
          <w:color w:val="000000" w:themeColor="text1"/>
          <w:sz w:val="28"/>
          <w:szCs w:val="28"/>
        </w:rPr>
        <w:t xml:space="preserve"> tr</w:t>
      </w:r>
      <w:r w:rsidR="00154D8E" w:rsidRPr="005A33AF">
        <w:rPr>
          <w:rFonts w:ascii="Times New Roman" w:eastAsia="Times New Roman" w:hAnsi="Times New Roman" w:cs="Times New Roman" w:hint="eastAsia"/>
          <w:color w:val="000000" w:themeColor="text1"/>
          <w:sz w:val="28"/>
          <w:szCs w:val="28"/>
        </w:rPr>
        <w:t>ư</w:t>
      </w:r>
      <w:r w:rsidR="00154D8E" w:rsidRPr="005A33AF">
        <w:rPr>
          <w:rFonts w:ascii="Times New Roman" w:eastAsia="Times New Roman" w:hAnsi="Times New Roman" w:cs="Times New Roman"/>
          <w:color w:val="000000" w:themeColor="text1"/>
          <w:sz w:val="28"/>
          <w:szCs w:val="28"/>
        </w:rPr>
        <w:t>ờng</w:t>
      </w:r>
      <w:r w:rsidR="00C03419" w:rsidRPr="005A33AF">
        <w:rPr>
          <w:rFonts w:ascii="Times New Roman" w:eastAsia="Times New Roman" w:hAnsi="Times New Roman" w:cs="Times New Roman"/>
          <w:color w:val="000000" w:themeColor="text1"/>
          <w:sz w:val="28"/>
          <w:szCs w:val="28"/>
        </w:rPr>
        <w:t>;</w:t>
      </w:r>
    </w:p>
    <w:p w:rsidR="00053E98" w:rsidRPr="005A33AF" w:rsidRDefault="00B3014E" w:rsidP="004A612D">
      <w:pPr>
        <w:pStyle w:val="ListParagraph"/>
        <w:numPr>
          <w:ilvl w:val="0"/>
          <w:numId w:val="5"/>
        </w:numPr>
        <w:tabs>
          <w:tab w:val="left" w:pos="567"/>
        </w:tabs>
        <w:spacing w:after="225"/>
        <w:ind w:left="0" w:firstLine="360"/>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Những hoạt động cấp Trường bao gồm những hoạt động do Đo</w:t>
      </w:r>
      <w:r w:rsidR="00827F5B" w:rsidRPr="005A33AF">
        <w:rPr>
          <w:rFonts w:ascii="Times New Roman" w:eastAsia="Times New Roman" w:hAnsi="Times New Roman" w:cs="Times New Roman"/>
          <w:color w:val="000000" w:themeColor="text1"/>
          <w:sz w:val="28"/>
          <w:szCs w:val="28"/>
        </w:rPr>
        <w:t>àn trường, HSV Trường, Đội CTXH</w:t>
      </w:r>
      <w:r w:rsidRPr="005A33AF">
        <w:rPr>
          <w:rFonts w:ascii="Times New Roman" w:eastAsia="Times New Roman" w:hAnsi="Times New Roman" w:cs="Times New Roman"/>
          <w:color w:val="000000" w:themeColor="text1"/>
          <w:sz w:val="28"/>
          <w:szCs w:val="28"/>
        </w:rPr>
        <w:t xml:space="preserve"> hoặc c</w:t>
      </w:r>
      <w:r w:rsidR="00827F5B" w:rsidRPr="005A33AF">
        <w:rPr>
          <w:rFonts w:ascii="Times New Roman" w:eastAsia="Times New Roman" w:hAnsi="Times New Roman" w:cs="Times New Roman"/>
          <w:color w:val="000000" w:themeColor="text1"/>
          <w:sz w:val="28"/>
          <w:szCs w:val="28"/>
        </w:rPr>
        <w:t>ác CLB, Đội, Nhóm trực thuộc Hội Sinh viên</w:t>
      </w:r>
      <w:r w:rsidRPr="005A33AF">
        <w:rPr>
          <w:rFonts w:ascii="Times New Roman" w:eastAsia="Times New Roman" w:hAnsi="Times New Roman" w:cs="Times New Roman"/>
          <w:color w:val="000000" w:themeColor="text1"/>
          <w:sz w:val="28"/>
          <w:szCs w:val="28"/>
        </w:rPr>
        <w:t xml:space="preserve"> Trường quản lý.</w:t>
      </w:r>
    </w:p>
    <w:p w:rsidR="00B3014E" w:rsidRPr="005A33AF" w:rsidRDefault="00B3014E" w:rsidP="00C32919">
      <w:pPr>
        <w:pStyle w:val="ListParagraph"/>
        <w:numPr>
          <w:ilvl w:val="0"/>
          <w:numId w:val="5"/>
        </w:numPr>
        <w:tabs>
          <w:tab w:val="left" w:pos="567"/>
        </w:tabs>
        <w:spacing w:after="225"/>
        <w:ind w:left="0" w:firstLine="360"/>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Gi</w:t>
      </w:r>
      <w:r w:rsidR="00C32919">
        <w:rPr>
          <w:rFonts w:ascii="Times New Roman" w:eastAsia="Times New Roman" w:hAnsi="Times New Roman" w:cs="Times New Roman"/>
          <w:color w:val="000000" w:themeColor="text1"/>
          <w:sz w:val="28"/>
          <w:szCs w:val="28"/>
        </w:rPr>
        <w:t>ấy xác nhận phải có chữ ký của đơn vị</w:t>
      </w:r>
      <w:r w:rsidRPr="005A33AF">
        <w:rPr>
          <w:rFonts w:ascii="Times New Roman" w:eastAsia="Times New Roman" w:hAnsi="Times New Roman" w:cs="Times New Roman"/>
          <w:color w:val="000000" w:themeColor="text1"/>
          <w:sz w:val="28"/>
          <w:szCs w:val="28"/>
        </w:rPr>
        <w:t xml:space="preserve"> chịu trách nhiệm tổ chức các hoạt động.</w:t>
      </w:r>
    </w:p>
    <w:p w:rsidR="00082FEE" w:rsidRPr="005A33AF" w:rsidRDefault="00082FEE" w:rsidP="00C32919">
      <w:pPr>
        <w:pStyle w:val="ListParagraph"/>
        <w:numPr>
          <w:ilvl w:val="0"/>
          <w:numId w:val="5"/>
        </w:numPr>
        <w:tabs>
          <w:tab w:val="left" w:pos="567"/>
        </w:tabs>
        <w:spacing w:after="225"/>
        <w:ind w:left="0" w:firstLine="360"/>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 xml:space="preserve">Đem </w:t>
      </w:r>
      <w:r w:rsidR="003866EC" w:rsidRPr="005A33AF">
        <w:rPr>
          <w:rFonts w:ascii="Times New Roman" w:eastAsia="Times New Roman" w:hAnsi="Times New Roman" w:cs="Times New Roman"/>
          <w:color w:val="000000" w:themeColor="text1"/>
          <w:sz w:val="28"/>
          <w:szCs w:val="28"/>
        </w:rPr>
        <w:t>những minh chứng</w:t>
      </w:r>
      <w:r w:rsidRPr="005A33AF">
        <w:rPr>
          <w:rFonts w:ascii="Times New Roman" w:eastAsia="Times New Roman" w:hAnsi="Times New Roman" w:cs="Times New Roman"/>
          <w:color w:val="000000" w:themeColor="text1"/>
          <w:sz w:val="28"/>
          <w:szCs w:val="28"/>
        </w:rPr>
        <w:t xml:space="preserve"> đến VP Đoàn – Hội để hoàn thành thủ tục cấp giấy xác nhận ngày CTXH.</w:t>
      </w:r>
    </w:p>
    <w:p w:rsidR="00B3014E" w:rsidRPr="005A33AF" w:rsidRDefault="00B3014E" w:rsidP="004A612D">
      <w:pPr>
        <w:numPr>
          <w:ilvl w:val="0"/>
          <w:numId w:val="4"/>
        </w:numPr>
        <w:tabs>
          <w:tab w:val="left" w:pos="567"/>
        </w:tabs>
        <w:spacing w:after="0"/>
        <w:ind w:left="0" w:firstLine="284"/>
        <w:jc w:val="both"/>
        <w:rPr>
          <w:rFonts w:ascii="Times New Roman" w:eastAsia="Times New Roman" w:hAnsi="Times New Roman" w:cs="Times New Roman"/>
          <w:b/>
          <w:i/>
          <w:color w:val="000000" w:themeColor="text1"/>
          <w:sz w:val="28"/>
          <w:szCs w:val="28"/>
        </w:rPr>
      </w:pPr>
      <w:r w:rsidRPr="005A33AF">
        <w:rPr>
          <w:rFonts w:ascii="Times New Roman" w:eastAsia="Times New Roman" w:hAnsi="Times New Roman" w:cs="Times New Roman"/>
          <w:b/>
          <w:i/>
          <w:color w:val="000000" w:themeColor="text1"/>
          <w:sz w:val="28"/>
          <w:szCs w:val="28"/>
        </w:rPr>
        <w:t>Đối với các hoạt động tại Khoa:</w:t>
      </w:r>
    </w:p>
    <w:p w:rsidR="00B3014E" w:rsidRPr="005A33AF" w:rsidRDefault="00B3014E" w:rsidP="004A612D">
      <w:pPr>
        <w:pStyle w:val="ListParagraph"/>
        <w:numPr>
          <w:ilvl w:val="0"/>
          <w:numId w:val="5"/>
        </w:numPr>
        <w:tabs>
          <w:tab w:val="left" w:pos="567"/>
        </w:tabs>
        <w:spacing w:after="225"/>
        <w:ind w:left="0" w:firstLine="360"/>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Người chịu trách nhiệm tổ chức các hoạt động lập ra bảng danh sách sinh viên tham gia và đề nghị số ngày CTXH cho từng sinh viên.</w:t>
      </w:r>
    </w:p>
    <w:p w:rsidR="00B3014E" w:rsidRPr="005A33AF" w:rsidRDefault="00B3014E" w:rsidP="004A612D">
      <w:pPr>
        <w:pStyle w:val="ListParagraph"/>
        <w:numPr>
          <w:ilvl w:val="0"/>
          <w:numId w:val="5"/>
        </w:numPr>
        <w:tabs>
          <w:tab w:val="left" w:pos="567"/>
        </w:tabs>
        <w:spacing w:after="225"/>
        <w:ind w:left="0" w:firstLine="360"/>
        <w:jc w:val="both"/>
        <w:rPr>
          <w:rFonts w:ascii="Times New Roman" w:eastAsia="Times New Roman" w:hAnsi="Times New Roman" w:cs="Times New Roman"/>
          <w:color w:val="000000" w:themeColor="text1"/>
          <w:sz w:val="28"/>
          <w:szCs w:val="28"/>
        </w:rPr>
      </w:pPr>
      <w:r w:rsidRPr="005A33AF">
        <w:rPr>
          <w:rFonts w:ascii="Times New Roman" w:eastAsia="Times New Roman" w:hAnsi="Times New Roman" w:cs="Times New Roman"/>
          <w:color w:val="000000" w:themeColor="text1"/>
          <w:sz w:val="28"/>
          <w:szCs w:val="28"/>
        </w:rPr>
        <w:t xml:space="preserve">Sau đó, bảng danh sách phải được Bí Thư hoặc Phó Bí Thư Đoàn </w:t>
      </w:r>
      <w:r w:rsidR="00C32919">
        <w:rPr>
          <w:rFonts w:ascii="Times New Roman" w:eastAsia="Times New Roman" w:hAnsi="Times New Roman" w:cs="Times New Roman"/>
          <w:color w:val="000000" w:themeColor="text1"/>
          <w:sz w:val="28"/>
          <w:szCs w:val="28"/>
        </w:rPr>
        <w:t>Khoa, Chi Hội Trưởng Chi Hội Sinh viên</w:t>
      </w:r>
      <w:r w:rsidRPr="005A33AF">
        <w:rPr>
          <w:rFonts w:ascii="Times New Roman" w:eastAsia="Times New Roman" w:hAnsi="Times New Roman" w:cs="Times New Roman"/>
          <w:color w:val="000000" w:themeColor="text1"/>
          <w:sz w:val="28"/>
          <w:szCs w:val="28"/>
        </w:rPr>
        <w:t xml:space="preserve"> ký xác nhận.</w:t>
      </w:r>
    </w:p>
    <w:p w:rsidR="00B3014E" w:rsidRPr="005A33AF" w:rsidRDefault="00C32919" w:rsidP="004A612D">
      <w:pPr>
        <w:tabs>
          <w:tab w:val="left" w:pos="567"/>
        </w:tabs>
        <w:spacing w:after="225"/>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54D8E" w:rsidRPr="005A33AF">
        <w:rPr>
          <w:rFonts w:ascii="Times New Roman" w:eastAsia="Times New Roman" w:hAnsi="Times New Roman" w:cs="Times New Roman"/>
          <w:color w:val="000000" w:themeColor="text1"/>
          <w:sz w:val="28"/>
          <w:szCs w:val="28"/>
        </w:rPr>
        <w:t xml:space="preserve">- </w:t>
      </w:r>
      <w:r w:rsidR="00B3014E" w:rsidRPr="005A33AF">
        <w:rPr>
          <w:rFonts w:ascii="Times New Roman" w:eastAsia="Times New Roman" w:hAnsi="Times New Roman" w:cs="Times New Roman"/>
          <w:color w:val="000000" w:themeColor="text1"/>
          <w:sz w:val="28"/>
          <w:szCs w:val="28"/>
        </w:rPr>
        <w:t xml:space="preserve">Đem bảng danh sách đến </w:t>
      </w:r>
      <w:r w:rsidR="002F2B79" w:rsidRPr="005A33AF">
        <w:rPr>
          <w:rFonts w:ascii="Times New Roman" w:eastAsia="Times New Roman" w:hAnsi="Times New Roman" w:cs="Times New Roman"/>
          <w:color w:val="000000" w:themeColor="text1"/>
          <w:sz w:val="28"/>
          <w:szCs w:val="28"/>
        </w:rPr>
        <w:t xml:space="preserve">VP Đoàn – Hội để hoàn thành thủ tục cấp giấy </w:t>
      </w:r>
      <w:r w:rsidR="00082FEE" w:rsidRPr="005A33AF">
        <w:rPr>
          <w:rFonts w:ascii="Times New Roman" w:eastAsia="Times New Roman" w:hAnsi="Times New Roman" w:cs="Times New Roman"/>
          <w:color w:val="000000" w:themeColor="text1"/>
          <w:sz w:val="28"/>
          <w:szCs w:val="28"/>
        </w:rPr>
        <w:t xml:space="preserve">xác </w:t>
      </w:r>
      <w:r w:rsidR="00B3014E" w:rsidRPr="005A33AF">
        <w:rPr>
          <w:rFonts w:ascii="Times New Roman" w:eastAsia="Times New Roman" w:hAnsi="Times New Roman" w:cs="Times New Roman"/>
          <w:color w:val="000000" w:themeColor="text1"/>
          <w:sz w:val="28"/>
          <w:szCs w:val="28"/>
        </w:rPr>
        <w:t>nhận ngày CTXH</w:t>
      </w:r>
      <w:r w:rsidR="009A3FD7" w:rsidRPr="005A33AF">
        <w:rPr>
          <w:rFonts w:ascii="Times New Roman" w:eastAsia="Times New Roman" w:hAnsi="Times New Roman" w:cs="Times New Roman"/>
          <w:color w:val="000000" w:themeColor="text1"/>
          <w:sz w:val="28"/>
          <w:szCs w:val="28"/>
        </w:rPr>
        <w:t>.</w:t>
      </w:r>
    </w:p>
    <w:p w:rsidR="009E1ADB" w:rsidRPr="005A33AF" w:rsidRDefault="00B3014E" w:rsidP="004A612D">
      <w:pPr>
        <w:tabs>
          <w:tab w:val="left" w:pos="567"/>
        </w:tabs>
        <w:spacing w:after="225"/>
        <w:jc w:val="both"/>
        <w:rPr>
          <w:rFonts w:ascii="Times New Roman" w:eastAsia="Times New Roman" w:hAnsi="Times New Roman" w:cs="Times New Roman"/>
          <w:b/>
          <w:bCs/>
          <w:color w:val="000000" w:themeColor="text1"/>
          <w:sz w:val="28"/>
          <w:szCs w:val="28"/>
        </w:rPr>
      </w:pPr>
      <w:r w:rsidRPr="005A33AF">
        <w:rPr>
          <w:rFonts w:ascii="Times New Roman" w:eastAsia="Times New Roman" w:hAnsi="Times New Roman" w:cs="Times New Roman"/>
          <w:b/>
          <w:bCs/>
          <w:color w:val="000000" w:themeColor="text1"/>
          <w:sz w:val="28"/>
          <w:szCs w:val="28"/>
        </w:rPr>
        <w:t>3. Đối với các công tác được chi Đoàn tổ chức tại các</w:t>
      </w:r>
      <w:r w:rsidR="00C32919">
        <w:rPr>
          <w:rFonts w:ascii="Times New Roman" w:eastAsia="Times New Roman" w:hAnsi="Times New Roman" w:cs="Times New Roman"/>
          <w:b/>
          <w:bCs/>
          <w:color w:val="000000" w:themeColor="text1"/>
          <w:sz w:val="28"/>
          <w:szCs w:val="28"/>
        </w:rPr>
        <w:t xml:space="preserve"> cơ sở ngoài T</w:t>
      </w:r>
      <w:r w:rsidRPr="005A33AF">
        <w:rPr>
          <w:rFonts w:ascii="Times New Roman" w:eastAsia="Times New Roman" w:hAnsi="Times New Roman" w:cs="Times New Roman"/>
          <w:b/>
          <w:bCs/>
          <w:color w:val="000000" w:themeColor="text1"/>
          <w:sz w:val="28"/>
          <w:szCs w:val="28"/>
        </w:rPr>
        <w:t>rường:</w:t>
      </w:r>
    </w:p>
    <w:p w:rsidR="006B537D" w:rsidRPr="005A33AF" w:rsidRDefault="00A23CB6" w:rsidP="004A612D">
      <w:pPr>
        <w:tabs>
          <w:tab w:val="left" w:pos="567"/>
        </w:tabs>
        <w:spacing w:after="225"/>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6B537D" w:rsidRPr="005A33AF">
        <w:rPr>
          <w:rFonts w:ascii="Times New Roman" w:eastAsia="Times New Roman" w:hAnsi="Times New Roman" w:cs="Times New Roman"/>
          <w:b/>
          <w:bCs/>
          <w:color w:val="000000" w:themeColor="text1"/>
          <w:sz w:val="28"/>
          <w:szCs w:val="28"/>
        </w:rPr>
        <w:t xml:space="preserve">- </w:t>
      </w:r>
      <w:r w:rsidR="009E1ADB" w:rsidRPr="005A33AF">
        <w:rPr>
          <w:rFonts w:ascii="Times New Roman" w:eastAsia="Times New Roman" w:hAnsi="Times New Roman" w:cs="Times New Roman"/>
          <w:bCs/>
          <w:color w:val="000000" w:themeColor="text1"/>
          <w:sz w:val="28"/>
          <w:szCs w:val="28"/>
        </w:rPr>
        <w:t xml:space="preserve">Đối với các công tác được chi hội sinh viên, Câu lạc bộ, đội, nhóm… </w:t>
      </w:r>
      <w:r w:rsidR="006B537D" w:rsidRPr="005A33AF">
        <w:rPr>
          <w:rFonts w:ascii="Times New Roman" w:eastAsia="Times New Roman" w:hAnsi="Times New Roman" w:cs="Times New Roman"/>
          <w:bCs/>
          <w:color w:val="000000" w:themeColor="text1"/>
          <w:sz w:val="28"/>
          <w:szCs w:val="28"/>
        </w:rPr>
        <w:t xml:space="preserve"> soạn thảo kế hoạch tổ chức các hoạt động  ngoài tr</w:t>
      </w:r>
      <w:r w:rsidR="006B537D" w:rsidRPr="005A33AF">
        <w:rPr>
          <w:rFonts w:ascii="Times New Roman" w:eastAsia="Times New Roman" w:hAnsi="Times New Roman" w:cs="Times New Roman" w:hint="eastAsia"/>
          <w:bCs/>
          <w:color w:val="000000" w:themeColor="text1"/>
          <w:sz w:val="28"/>
          <w:szCs w:val="28"/>
        </w:rPr>
        <w:t>ư</w:t>
      </w:r>
      <w:r w:rsidR="006B537D" w:rsidRPr="005A33AF">
        <w:rPr>
          <w:rFonts w:ascii="Times New Roman" w:eastAsia="Times New Roman" w:hAnsi="Times New Roman" w:cs="Times New Roman"/>
          <w:bCs/>
          <w:color w:val="000000" w:themeColor="text1"/>
          <w:sz w:val="28"/>
          <w:szCs w:val="28"/>
        </w:rPr>
        <w:t>ờng trình Hội Sinh viên tr</w:t>
      </w:r>
      <w:r w:rsidR="006B537D" w:rsidRPr="005A33AF">
        <w:rPr>
          <w:rFonts w:ascii="Times New Roman" w:eastAsia="Times New Roman" w:hAnsi="Times New Roman" w:cs="Times New Roman" w:hint="eastAsia"/>
          <w:bCs/>
          <w:color w:val="000000" w:themeColor="text1"/>
          <w:sz w:val="28"/>
          <w:szCs w:val="28"/>
        </w:rPr>
        <w:t>ư</w:t>
      </w:r>
      <w:r w:rsidR="006B537D" w:rsidRPr="005A33AF">
        <w:rPr>
          <w:rFonts w:ascii="Times New Roman" w:eastAsia="Times New Roman" w:hAnsi="Times New Roman" w:cs="Times New Roman"/>
          <w:bCs/>
          <w:color w:val="000000" w:themeColor="text1"/>
          <w:sz w:val="28"/>
          <w:szCs w:val="28"/>
        </w:rPr>
        <w:t>ờng  hoặc đoàn tr</w:t>
      </w:r>
      <w:r w:rsidR="006B537D" w:rsidRPr="005A33AF">
        <w:rPr>
          <w:rFonts w:ascii="Times New Roman" w:eastAsia="Times New Roman" w:hAnsi="Times New Roman" w:cs="Times New Roman" w:hint="eastAsia"/>
          <w:bCs/>
          <w:color w:val="000000" w:themeColor="text1"/>
          <w:sz w:val="28"/>
          <w:szCs w:val="28"/>
        </w:rPr>
        <w:t>ư</w:t>
      </w:r>
      <w:r w:rsidR="006B537D" w:rsidRPr="005A33AF">
        <w:rPr>
          <w:rFonts w:ascii="Times New Roman" w:eastAsia="Times New Roman" w:hAnsi="Times New Roman" w:cs="Times New Roman"/>
          <w:bCs/>
          <w:color w:val="000000" w:themeColor="text1"/>
          <w:sz w:val="28"/>
          <w:szCs w:val="28"/>
        </w:rPr>
        <w:t>ờng ký duyệt ( có thời gian, số l</w:t>
      </w:r>
      <w:r w:rsidR="006B537D" w:rsidRPr="005A33AF">
        <w:rPr>
          <w:rFonts w:ascii="Times New Roman" w:eastAsia="Times New Roman" w:hAnsi="Times New Roman" w:cs="Times New Roman" w:hint="eastAsia"/>
          <w:bCs/>
          <w:color w:val="000000" w:themeColor="text1"/>
          <w:sz w:val="28"/>
          <w:szCs w:val="28"/>
        </w:rPr>
        <w:t>ư</w:t>
      </w:r>
      <w:r w:rsidR="006B537D" w:rsidRPr="005A33AF">
        <w:rPr>
          <w:rFonts w:ascii="Times New Roman" w:eastAsia="Times New Roman" w:hAnsi="Times New Roman" w:cs="Times New Roman"/>
          <w:bCs/>
          <w:color w:val="000000" w:themeColor="text1"/>
          <w:sz w:val="28"/>
          <w:szCs w:val="28"/>
        </w:rPr>
        <w:t>ợng, địa điểm cụ thể)</w:t>
      </w:r>
    </w:p>
    <w:p w:rsidR="00A23CB6" w:rsidRDefault="00A23CB6" w:rsidP="00A23CB6">
      <w:pPr>
        <w:tabs>
          <w:tab w:val="left" w:pos="567"/>
        </w:tabs>
        <w:spacing w:after="22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6B537D" w:rsidRPr="005A33AF">
        <w:rPr>
          <w:rFonts w:ascii="Times New Roman" w:eastAsia="Times New Roman" w:hAnsi="Times New Roman" w:cs="Times New Roman"/>
          <w:color w:val="000000" w:themeColor="text1"/>
          <w:sz w:val="28"/>
          <w:szCs w:val="28"/>
        </w:rPr>
        <w:t xml:space="preserve">- Lập danh sách sinh viên tham gia hoạt động. Sau khi kết thúc hoạt động, danh sách phải được </w:t>
      </w:r>
      <w:r>
        <w:rPr>
          <w:rFonts w:ascii="Times New Roman" w:eastAsia="Times New Roman" w:hAnsi="Times New Roman" w:cs="Times New Roman"/>
          <w:color w:val="000000" w:themeColor="text1"/>
          <w:sz w:val="28"/>
          <w:szCs w:val="28"/>
        </w:rPr>
        <w:t xml:space="preserve">cơ sở tham gia hoạt động ký xác </w:t>
      </w:r>
      <w:r w:rsidR="006B537D" w:rsidRPr="005A33AF">
        <w:rPr>
          <w:rFonts w:ascii="Times New Roman" w:eastAsia="Times New Roman" w:hAnsi="Times New Roman" w:cs="Times New Roman"/>
          <w:color w:val="000000" w:themeColor="text1"/>
          <w:sz w:val="28"/>
          <w:szCs w:val="28"/>
        </w:rPr>
        <w:t>nhận.</w:t>
      </w:r>
      <w:r w:rsidR="006B537D" w:rsidRPr="005A33AF">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t xml:space="preserve">    </w:t>
      </w:r>
      <w:r w:rsidR="006B537D" w:rsidRPr="005A33AF">
        <w:rPr>
          <w:rFonts w:ascii="Times New Roman" w:eastAsia="Times New Roman" w:hAnsi="Times New Roman" w:cs="Times New Roman"/>
          <w:color w:val="000000" w:themeColor="text1"/>
          <w:sz w:val="28"/>
          <w:szCs w:val="28"/>
        </w:rPr>
        <w:t xml:space="preserve">- Đem bảng danh sách đến VP Đoàn – Hội để hoàn thành thủ tục cấp giấy </w:t>
      </w:r>
      <w:r w:rsidR="00082FEE" w:rsidRPr="005A33AF">
        <w:rPr>
          <w:rFonts w:ascii="Times New Roman" w:eastAsia="Times New Roman" w:hAnsi="Times New Roman" w:cs="Times New Roman"/>
          <w:color w:val="000000" w:themeColor="text1"/>
          <w:sz w:val="28"/>
          <w:szCs w:val="28"/>
        </w:rPr>
        <w:t>xác</w:t>
      </w:r>
      <w:r w:rsidR="005A33AF" w:rsidRPr="005A33AF">
        <w:rPr>
          <w:rFonts w:ascii="Times New Roman" w:eastAsia="Times New Roman" w:hAnsi="Times New Roman" w:cs="Times New Roman"/>
          <w:color w:val="000000" w:themeColor="text1"/>
          <w:sz w:val="28"/>
          <w:szCs w:val="28"/>
        </w:rPr>
        <w:t xml:space="preserve"> </w:t>
      </w:r>
      <w:r w:rsidR="006B537D" w:rsidRPr="005A33AF">
        <w:rPr>
          <w:rFonts w:ascii="Times New Roman" w:eastAsia="Times New Roman" w:hAnsi="Times New Roman" w:cs="Times New Roman"/>
          <w:color w:val="000000" w:themeColor="text1"/>
          <w:sz w:val="28"/>
          <w:szCs w:val="28"/>
        </w:rPr>
        <w:t>nhận ngày CTXH.</w:t>
      </w:r>
    </w:p>
    <w:p w:rsidR="003772F2" w:rsidRPr="00A23CB6" w:rsidRDefault="00A23CB6" w:rsidP="00A23CB6">
      <w:pPr>
        <w:tabs>
          <w:tab w:val="left" w:pos="567"/>
        </w:tabs>
        <w:spacing w:after="225"/>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54D8E" w:rsidRPr="005A33AF">
        <w:rPr>
          <w:rFonts w:ascii="Times New Roman" w:eastAsia="Times New Roman" w:hAnsi="Times New Roman" w:cs="Times New Roman"/>
          <w:color w:val="000000" w:themeColor="text1"/>
          <w:sz w:val="28"/>
          <w:szCs w:val="28"/>
        </w:rPr>
        <w:t xml:space="preserve">  - </w:t>
      </w:r>
      <w:r w:rsidR="00B3014E" w:rsidRPr="005A33AF">
        <w:rPr>
          <w:rFonts w:ascii="Times New Roman" w:eastAsia="Times New Roman" w:hAnsi="Times New Roman" w:cs="Times New Roman"/>
          <w:color w:val="000000" w:themeColor="text1"/>
          <w:sz w:val="28"/>
          <w:szCs w:val="28"/>
        </w:rPr>
        <w:t xml:space="preserve">Bí thư </w:t>
      </w:r>
      <w:r>
        <w:rPr>
          <w:rFonts w:ascii="Times New Roman" w:eastAsia="Times New Roman" w:hAnsi="Times New Roman" w:cs="Times New Roman"/>
          <w:color w:val="000000" w:themeColor="text1"/>
          <w:sz w:val="28"/>
          <w:szCs w:val="28"/>
        </w:rPr>
        <w:t>C</w:t>
      </w:r>
      <w:r w:rsidR="00B3014E" w:rsidRPr="005A33AF">
        <w:rPr>
          <w:rFonts w:ascii="Times New Roman" w:eastAsia="Times New Roman" w:hAnsi="Times New Roman" w:cs="Times New Roman"/>
          <w:color w:val="000000" w:themeColor="text1"/>
          <w:sz w:val="28"/>
          <w:szCs w:val="28"/>
        </w:rPr>
        <w:t xml:space="preserve">hi Đoàn soạn thảo kế hoạch tổ chức sinh hoạt tại các cơ sở ngoài trường học và mang lên Đoàn Khoa xác nhận </w:t>
      </w:r>
      <w:r w:rsidR="00154D8E" w:rsidRPr="005A33AF">
        <w:rPr>
          <w:rFonts w:ascii="Times New Roman" w:eastAsia="Times New Roman" w:hAnsi="Times New Roman" w:cs="Times New Roman"/>
          <w:color w:val="000000" w:themeColor="text1"/>
          <w:sz w:val="28"/>
          <w:szCs w:val="28"/>
        </w:rPr>
        <w:t>kế hoạch</w:t>
      </w:r>
      <w:r w:rsidR="00B3014E" w:rsidRPr="005A33AF">
        <w:rPr>
          <w:rFonts w:ascii="Times New Roman" w:eastAsia="Times New Roman" w:hAnsi="Times New Roman" w:cs="Times New Roman"/>
          <w:color w:val="000000" w:themeColor="text1"/>
          <w:sz w:val="28"/>
          <w:szCs w:val="28"/>
        </w:rPr>
        <w:t>. Văn bản chỉ được Bí Thư Đoàn Khoa xác nhận hoặc Phó Bí Thư ký thay dưới sự cho phép của Bí Thư.</w:t>
      </w:r>
      <w:r w:rsidR="00B3014E" w:rsidRPr="005A33AF">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t xml:space="preserve">   </w:t>
      </w:r>
      <w:r w:rsidR="001A6226" w:rsidRPr="005A33AF">
        <w:rPr>
          <w:rFonts w:ascii="Times New Roman" w:eastAsia="Times New Roman" w:hAnsi="Times New Roman" w:cs="Times New Roman"/>
          <w:color w:val="000000" w:themeColor="text1"/>
          <w:sz w:val="28"/>
          <w:szCs w:val="28"/>
        </w:rPr>
        <w:t xml:space="preserve">  - </w:t>
      </w:r>
      <w:r w:rsidR="00B3014E" w:rsidRPr="005A33AF">
        <w:rPr>
          <w:rFonts w:ascii="Times New Roman" w:eastAsia="Times New Roman" w:hAnsi="Times New Roman" w:cs="Times New Roman"/>
          <w:color w:val="000000" w:themeColor="text1"/>
          <w:sz w:val="28"/>
          <w:szCs w:val="28"/>
        </w:rPr>
        <w:t>Lập danh sách sinh viên tham gia hoạt động.Sau khi kết thúc hoạt động, danh sách phải được cơ sở tham gia hoạt động ký xác nhận.</w:t>
      </w:r>
      <w:r w:rsidR="00B3014E" w:rsidRPr="005A33AF">
        <w:rPr>
          <w:rFonts w:ascii="Times New Roman" w:eastAsia="Times New Roman" w:hAnsi="Times New Roman" w:cs="Times New Roman"/>
          <w:color w:val="000000" w:themeColor="text1"/>
          <w:sz w:val="28"/>
          <w:szCs w:val="28"/>
        </w:rPr>
        <w:br/>
      </w:r>
      <w:r w:rsidR="00DA4ACB">
        <w:rPr>
          <w:rFonts w:ascii="Times New Roman" w:eastAsia="Times New Roman" w:hAnsi="Times New Roman" w:cs="Times New Roman"/>
          <w:color w:val="000000" w:themeColor="text1"/>
          <w:sz w:val="28"/>
          <w:szCs w:val="28"/>
        </w:rPr>
        <w:lastRenderedPageBreak/>
        <w:t xml:space="preserve">    </w:t>
      </w:r>
      <w:r w:rsidR="001A6226" w:rsidRPr="005A33AF">
        <w:rPr>
          <w:rFonts w:ascii="Times New Roman" w:eastAsia="Times New Roman" w:hAnsi="Times New Roman" w:cs="Times New Roman"/>
          <w:color w:val="000000" w:themeColor="text1"/>
          <w:sz w:val="28"/>
          <w:szCs w:val="28"/>
        </w:rPr>
        <w:t xml:space="preserve">- </w:t>
      </w:r>
      <w:r w:rsidR="003772F2" w:rsidRPr="005A33AF">
        <w:rPr>
          <w:rFonts w:ascii="Times New Roman" w:eastAsia="Times New Roman" w:hAnsi="Times New Roman" w:cs="Times New Roman"/>
          <w:color w:val="000000" w:themeColor="text1"/>
          <w:sz w:val="28"/>
          <w:szCs w:val="28"/>
        </w:rPr>
        <w:t xml:space="preserve">Đem bảng danh sách đến VP Đoàn – Hội để hoàn thành thủ tục cấp giấy </w:t>
      </w:r>
      <w:r w:rsidR="00082FEE" w:rsidRPr="005A33AF">
        <w:rPr>
          <w:rFonts w:ascii="Times New Roman" w:eastAsia="Times New Roman" w:hAnsi="Times New Roman" w:cs="Times New Roman"/>
          <w:color w:val="000000" w:themeColor="text1"/>
          <w:sz w:val="28"/>
          <w:szCs w:val="28"/>
        </w:rPr>
        <w:t>xác</w:t>
      </w:r>
      <w:r w:rsidR="005A33AF" w:rsidRPr="005A33AF">
        <w:rPr>
          <w:rFonts w:ascii="Times New Roman" w:eastAsia="Times New Roman" w:hAnsi="Times New Roman" w:cs="Times New Roman"/>
          <w:color w:val="000000" w:themeColor="text1"/>
          <w:sz w:val="28"/>
          <w:szCs w:val="28"/>
        </w:rPr>
        <w:t xml:space="preserve"> </w:t>
      </w:r>
      <w:r w:rsidR="003772F2" w:rsidRPr="005A33AF">
        <w:rPr>
          <w:rFonts w:ascii="Times New Roman" w:eastAsia="Times New Roman" w:hAnsi="Times New Roman" w:cs="Times New Roman"/>
          <w:color w:val="000000" w:themeColor="text1"/>
          <w:sz w:val="28"/>
          <w:szCs w:val="28"/>
        </w:rPr>
        <w:t>nhận ngày CTXH.</w:t>
      </w:r>
    </w:p>
    <w:p w:rsidR="001A6226" w:rsidRPr="005A33AF" w:rsidRDefault="001A6226" w:rsidP="004A612D">
      <w:pPr>
        <w:tabs>
          <w:tab w:val="left" w:pos="567"/>
        </w:tabs>
        <w:spacing w:after="225"/>
        <w:jc w:val="both"/>
        <w:rPr>
          <w:rFonts w:ascii="Times New Roman" w:eastAsia="Times New Roman" w:hAnsi="Times New Roman" w:cs="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3546E1" w:rsidRPr="005A33AF" w:rsidTr="005A0932">
        <w:tc>
          <w:tcPr>
            <w:tcW w:w="4644" w:type="dxa"/>
          </w:tcPr>
          <w:p w:rsidR="003546E1" w:rsidRPr="006C059E" w:rsidRDefault="003546E1" w:rsidP="004A612D">
            <w:pPr>
              <w:tabs>
                <w:tab w:val="left" w:pos="567"/>
              </w:tabs>
              <w:spacing w:line="276" w:lineRule="auto"/>
              <w:ind w:firstLine="567"/>
              <w:jc w:val="both"/>
              <w:rPr>
                <w:rFonts w:ascii="Times New Roman" w:hAnsi="Times New Roman" w:cs="Times New Roman"/>
                <w:b/>
                <w:i/>
                <w:color w:val="000000" w:themeColor="text1"/>
                <w:sz w:val="24"/>
                <w:szCs w:val="24"/>
              </w:rPr>
            </w:pPr>
            <w:r w:rsidRPr="006C059E">
              <w:rPr>
                <w:rFonts w:ascii="Times New Roman" w:hAnsi="Times New Roman" w:cs="Times New Roman"/>
                <w:b/>
                <w:i/>
                <w:color w:val="000000" w:themeColor="text1"/>
                <w:sz w:val="24"/>
                <w:szCs w:val="24"/>
              </w:rPr>
              <w:t>Nơi nhận:</w:t>
            </w:r>
          </w:p>
          <w:p w:rsidR="00F4634C" w:rsidRDefault="00F4634C" w:rsidP="004A612D">
            <w:pPr>
              <w:tabs>
                <w:tab w:val="left" w:pos="567"/>
              </w:tabs>
              <w:spacing w:line="276" w:lineRule="auto"/>
              <w:ind w:firstLine="567"/>
              <w:jc w:val="both"/>
              <w:rPr>
                <w:rFonts w:ascii="Times New Roman" w:hAnsi="Times New Roman" w:cs="Times New Roman"/>
                <w:bCs/>
                <w:iCs/>
                <w:color w:val="000000" w:themeColor="text1"/>
              </w:rPr>
            </w:pPr>
            <w:r>
              <w:rPr>
                <w:rFonts w:ascii="Times New Roman" w:hAnsi="Times New Roman" w:cs="Times New Roman"/>
                <w:bCs/>
                <w:iCs/>
                <w:color w:val="000000" w:themeColor="text1"/>
              </w:rPr>
              <w:t>- BGH (b/c);</w:t>
            </w:r>
          </w:p>
          <w:p w:rsidR="00DA4ACB" w:rsidRPr="006C059E" w:rsidRDefault="00DA4ACB" w:rsidP="004A612D">
            <w:pPr>
              <w:tabs>
                <w:tab w:val="left" w:pos="567"/>
              </w:tabs>
              <w:spacing w:line="276" w:lineRule="auto"/>
              <w:ind w:firstLine="567"/>
              <w:jc w:val="both"/>
              <w:rPr>
                <w:rFonts w:ascii="Times New Roman" w:hAnsi="Times New Roman" w:cs="Times New Roman"/>
                <w:bCs/>
                <w:iCs/>
                <w:color w:val="000000" w:themeColor="text1"/>
              </w:rPr>
            </w:pPr>
            <w:r w:rsidRPr="006C059E">
              <w:rPr>
                <w:rFonts w:ascii="Times New Roman" w:hAnsi="Times New Roman" w:cs="Times New Roman"/>
                <w:bCs/>
                <w:iCs/>
                <w:color w:val="000000" w:themeColor="text1"/>
              </w:rPr>
              <w:t>- CH, CLB</w:t>
            </w:r>
            <w:r w:rsidR="006C059E" w:rsidRPr="006C059E">
              <w:rPr>
                <w:rFonts w:ascii="Times New Roman" w:hAnsi="Times New Roman" w:cs="Times New Roman"/>
                <w:bCs/>
                <w:iCs/>
                <w:color w:val="000000" w:themeColor="text1"/>
              </w:rPr>
              <w:t>;</w:t>
            </w:r>
          </w:p>
          <w:p w:rsidR="00DA4ACB" w:rsidRPr="006C059E" w:rsidRDefault="00DA4ACB" w:rsidP="004A612D">
            <w:pPr>
              <w:tabs>
                <w:tab w:val="left" w:pos="567"/>
              </w:tabs>
              <w:spacing w:line="276" w:lineRule="auto"/>
              <w:ind w:firstLine="567"/>
              <w:jc w:val="both"/>
              <w:rPr>
                <w:rFonts w:ascii="Times New Roman" w:hAnsi="Times New Roman" w:cs="Times New Roman"/>
                <w:bCs/>
                <w:iCs/>
                <w:color w:val="000000" w:themeColor="text1"/>
              </w:rPr>
            </w:pPr>
            <w:r w:rsidRPr="006C059E">
              <w:rPr>
                <w:rFonts w:ascii="Times New Roman" w:hAnsi="Times New Roman" w:cs="Times New Roman"/>
                <w:bCs/>
                <w:iCs/>
                <w:color w:val="000000" w:themeColor="text1"/>
              </w:rPr>
              <w:t>-</w:t>
            </w:r>
            <w:r w:rsidR="00F4634C">
              <w:rPr>
                <w:rFonts w:ascii="Times New Roman" w:hAnsi="Times New Roman" w:cs="Times New Roman"/>
                <w:bCs/>
                <w:iCs/>
                <w:color w:val="000000" w:themeColor="text1"/>
              </w:rPr>
              <w:t xml:space="preserve"> </w:t>
            </w:r>
            <w:r w:rsidRPr="006C059E">
              <w:rPr>
                <w:rFonts w:ascii="Times New Roman" w:hAnsi="Times New Roman" w:cs="Times New Roman"/>
                <w:bCs/>
                <w:iCs/>
                <w:color w:val="000000" w:themeColor="text1"/>
              </w:rPr>
              <w:t>Đòan cơ sở trực thuộc</w:t>
            </w:r>
            <w:r w:rsidR="006C059E" w:rsidRPr="006C059E">
              <w:rPr>
                <w:rFonts w:ascii="Times New Roman" w:hAnsi="Times New Roman" w:cs="Times New Roman"/>
                <w:bCs/>
                <w:iCs/>
                <w:color w:val="000000" w:themeColor="text1"/>
              </w:rPr>
              <w:t>;</w:t>
            </w:r>
          </w:p>
          <w:p w:rsidR="00DA4ACB" w:rsidRPr="006C059E" w:rsidRDefault="006C059E" w:rsidP="004A612D">
            <w:pPr>
              <w:tabs>
                <w:tab w:val="left" w:pos="567"/>
              </w:tabs>
              <w:spacing w:line="276" w:lineRule="auto"/>
              <w:ind w:firstLine="567"/>
              <w:jc w:val="both"/>
              <w:rPr>
                <w:rFonts w:ascii="Times New Roman" w:hAnsi="Times New Roman" w:cs="Times New Roman"/>
                <w:bCs/>
                <w:iCs/>
                <w:color w:val="000000" w:themeColor="text1"/>
              </w:rPr>
            </w:pPr>
            <w:r w:rsidRPr="006C059E">
              <w:rPr>
                <w:rFonts w:ascii="Times New Roman" w:hAnsi="Times New Roman" w:cs="Times New Roman"/>
                <w:bCs/>
                <w:iCs/>
                <w:color w:val="000000" w:themeColor="text1"/>
              </w:rPr>
              <w:t>-</w:t>
            </w:r>
            <w:r w:rsidR="00F4634C">
              <w:rPr>
                <w:rFonts w:ascii="Times New Roman" w:hAnsi="Times New Roman" w:cs="Times New Roman"/>
                <w:bCs/>
                <w:iCs/>
                <w:color w:val="000000" w:themeColor="text1"/>
              </w:rPr>
              <w:t xml:space="preserve"> </w:t>
            </w:r>
            <w:r w:rsidRPr="006C059E">
              <w:rPr>
                <w:rFonts w:ascii="Times New Roman" w:hAnsi="Times New Roman" w:cs="Times New Roman"/>
                <w:bCs/>
                <w:iCs/>
                <w:color w:val="000000" w:themeColor="text1"/>
              </w:rPr>
              <w:t>Phòng, Khoa, TT;</w:t>
            </w:r>
          </w:p>
          <w:p w:rsidR="006C059E" w:rsidRPr="006C059E" w:rsidRDefault="006C059E" w:rsidP="004A612D">
            <w:pPr>
              <w:tabs>
                <w:tab w:val="left" w:pos="567"/>
              </w:tabs>
              <w:spacing w:line="276" w:lineRule="auto"/>
              <w:ind w:firstLine="567"/>
              <w:jc w:val="both"/>
              <w:rPr>
                <w:rFonts w:ascii="Times New Roman" w:hAnsi="Times New Roman" w:cs="Times New Roman"/>
                <w:bCs/>
                <w:iCs/>
                <w:color w:val="000000" w:themeColor="text1"/>
              </w:rPr>
            </w:pPr>
            <w:r w:rsidRPr="006C059E">
              <w:rPr>
                <w:rFonts w:ascii="Times New Roman" w:hAnsi="Times New Roman" w:cs="Times New Roman"/>
                <w:bCs/>
                <w:iCs/>
                <w:color w:val="000000" w:themeColor="text1"/>
              </w:rPr>
              <w:t>-</w:t>
            </w:r>
            <w:r w:rsidR="00F4634C">
              <w:rPr>
                <w:rFonts w:ascii="Times New Roman" w:hAnsi="Times New Roman" w:cs="Times New Roman"/>
                <w:bCs/>
                <w:iCs/>
                <w:color w:val="000000" w:themeColor="text1"/>
              </w:rPr>
              <w:t xml:space="preserve"> </w:t>
            </w:r>
            <w:r w:rsidRPr="006C059E">
              <w:rPr>
                <w:rFonts w:ascii="Times New Roman" w:hAnsi="Times New Roman" w:cs="Times New Roman"/>
                <w:bCs/>
                <w:iCs/>
                <w:color w:val="000000" w:themeColor="text1"/>
              </w:rPr>
              <w:t>Lưu: VP.</w:t>
            </w:r>
          </w:p>
          <w:p w:rsidR="003546E1" w:rsidRPr="005A33AF" w:rsidRDefault="003546E1" w:rsidP="004A612D">
            <w:pPr>
              <w:tabs>
                <w:tab w:val="left" w:pos="567"/>
              </w:tabs>
              <w:spacing w:line="276" w:lineRule="auto"/>
              <w:ind w:firstLine="567"/>
              <w:jc w:val="both"/>
              <w:rPr>
                <w:rFonts w:ascii="Times New Roman" w:hAnsi="Times New Roman" w:cs="Times New Roman"/>
                <w:color w:val="000000" w:themeColor="text1"/>
                <w:sz w:val="28"/>
                <w:szCs w:val="28"/>
              </w:rPr>
            </w:pPr>
          </w:p>
        </w:tc>
        <w:tc>
          <w:tcPr>
            <w:tcW w:w="4644" w:type="dxa"/>
          </w:tcPr>
          <w:p w:rsidR="003546E1" w:rsidRPr="005A33AF" w:rsidRDefault="003546E1" w:rsidP="00DA4ACB">
            <w:pPr>
              <w:tabs>
                <w:tab w:val="left" w:pos="567"/>
              </w:tabs>
              <w:spacing w:line="276" w:lineRule="auto"/>
              <w:ind w:firstLine="567"/>
              <w:jc w:val="center"/>
              <w:rPr>
                <w:rFonts w:ascii="Times New Roman" w:hAnsi="Times New Roman" w:cs="Times New Roman"/>
                <w:b/>
                <w:color w:val="000000" w:themeColor="text1"/>
                <w:sz w:val="28"/>
                <w:szCs w:val="28"/>
              </w:rPr>
            </w:pPr>
            <w:r w:rsidRPr="005A33AF">
              <w:rPr>
                <w:rFonts w:ascii="Times New Roman" w:hAnsi="Times New Roman" w:cs="Times New Roman"/>
                <w:b/>
                <w:color w:val="000000" w:themeColor="text1"/>
                <w:sz w:val="28"/>
                <w:szCs w:val="28"/>
              </w:rPr>
              <w:t>TM. BCH ĐOÀN TRƯỜNG</w:t>
            </w:r>
          </w:p>
          <w:p w:rsidR="003546E1" w:rsidRPr="005A33AF" w:rsidRDefault="003546E1" w:rsidP="00DA4ACB">
            <w:pPr>
              <w:tabs>
                <w:tab w:val="left" w:pos="567"/>
              </w:tabs>
              <w:spacing w:line="276" w:lineRule="auto"/>
              <w:ind w:firstLine="567"/>
              <w:jc w:val="center"/>
              <w:rPr>
                <w:rFonts w:ascii="Times New Roman" w:hAnsi="Times New Roman" w:cs="Times New Roman"/>
                <w:b/>
                <w:color w:val="000000" w:themeColor="text1"/>
                <w:sz w:val="28"/>
                <w:szCs w:val="28"/>
              </w:rPr>
            </w:pPr>
            <w:r w:rsidRPr="005A33AF">
              <w:rPr>
                <w:rFonts w:ascii="Times New Roman" w:hAnsi="Times New Roman" w:cs="Times New Roman"/>
                <w:b/>
                <w:color w:val="000000" w:themeColor="text1"/>
                <w:sz w:val="28"/>
                <w:szCs w:val="28"/>
              </w:rPr>
              <w:t>BÍ THƯ</w:t>
            </w:r>
          </w:p>
          <w:p w:rsidR="003546E1" w:rsidRPr="005A33AF" w:rsidRDefault="003546E1" w:rsidP="004A612D">
            <w:pPr>
              <w:tabs>
                <w:tab w:val="left" w:pos="567"/>
              </w:tabs>
              <w:spacing w:line="276" w:lineRule="auto"/>
              <w:ind w:firstLine="567"/>
              <w:jc w:val="both"/>
              <w:rPr>
                <w:rFonts w:ascii="Times New Roman" w:hAnsi="Times New Roman" w:cs="Times New Roman"/>
                <w:b/>
                <w:color w:val="000000" w:themeColor="text1"/>
                <w:sz w:val="28"/>
                <w:szCs w:val="28"/>
              </w:rPr>
            </w:pPr>
          </w:p>
          <w:p w:rsidR="003546E1" w:rsidRPr="005A33AF" w:rsidRDefault="003546E1" w:rsidP="004A612D">
            <w:pPr>
              <w:tabs>
                <w:tab w:val="left" w:pos="567"/>
              </w:tabs>
              <w:spacing w:line="276" w:lineRule="auto"/>
              <w:ind w:firstLine="567"/>
              <w:jc w:val="both"/>
              <w:rPr>
                <w:rFonts w:ascii="Times New Roman" w:hAnsi="Times New Roman" w:cs="Times New Roman"/>
                <w:b/>
                <w:color w:val="000000" w:themeColor="text1"/>
                <w:sz w:val="28"/>
                <w:szCs w:val="28"/>
              </w:rPr>
            </w:pPr>
          </w:p>
          <w:p w:rsidR="003546E1" w:rsidRPr="005A33AF" w:rsidRDefault="003546E1" w:rsidP="004A612D">
            <w:pPr>
              <w:tabs>
                <w:tab w:val="left" w:pos="567"/>
              </w:tabs>
              <w:spacing w:line="276" w:lineRule="auto"/>
              <w:ind w:firstLine="567"/>
              <w:jc w:val="both"/>
              <w:rPr>
                <w:rFonts w:ascii="Times New Roman" w:hAnsi="Times New Roman" w:cs="Times New Roman"/>
                <w:b/>
                <w:color w:val="000000" w:themeColor="text1"/>
                <w:sz w:val="28"/>
                <w:szCs w:val="28"/>
              </w:rPr>
            </w:pPr>
          </w:p>
          <w:p w:rsidR="003546E1" w:rsidRPr="005A33AF" w:rsidRDefault="003546E1" w:rsidP="004A612D">
            <w:pPr>
              <w:tabs>
                <w:tab w:val="left" w:pos="567"/>
              </w:tabs>
              <w:spacing w:line="276" w:lineRule="auto"/>
              <w:ind w:firstLine="567"/>
              <w:jc w:val="both"/>
              <w:rPr>
                <w:rFonts w:ascii="Times New Roman" w:hAnsi="Times New Roman" w:cs="Times New Roman"/>
                <w:b/>
                <w:color w:val="000000" w:themeColor="text1"/>
                <w:sz w:val="28"/>
                <w:szCs w:val="28"/>
              </w:rPr>
            </w:pPr>
          </w:p>
          <w:p w:rsidR="003546E1" w:rsidRPr="005A33AF" w:rsidRDefault="003546E1" w:rsidP="004A612D">
            <w:pPr>
              <w:tabs>
                <w:tab w:val="left" w:pos="567"/>
              </w:tabs>
              <w:spacing w:line="276" w:lineRule="auto"/>
              <w:ind w:firstLine="567"/>
              <w:jc w:val="both"/>
              <w:rPr>
                <w:rFonts w:ascii="Times New Roman" w:hAnsi="Times New Roman" w:cs="Times New Roman"/>
                <w:b/>
                <w:color w:val="000000" w:themeColor="text1"/>
                <w:sz w:val="28"/>
                <w:szCs w:val="28"/>
              </w:rPr>
            </w:pPr>
          </w:p>
        </w:tc>
      </w:tr>
    </w:tbl>
    <w:p w:rsidR="003546E1" w:rsidRPr="005A33AF" w:rsidRDefault="003546E1" w:rsidP="004A612D">
      <w:pPr>
        <w:tabs>
          <w:tab w:val="left" w:pos="567"/>
        </w:tabs>
        <w:ind w:firstLine="567"/>
        <w:jc w:val="both"/>
        <w:rPr>
          <w:rFonts w:ascii="Times New Roman" w:hAnsi="Times New Roman" w:cs="Times New Roman"/>
          <w:color w:val="000000" w:themeColor="text1"/>
          <w:sz w:val="28"/>
          <w:szCs w:val="28"/>
        </w:rPr>
      </w:pPr>
    </w:p>
    <w:sectPr w:rsidR="003546E1" w:rsidRPr="005A33AF" w:rsidSect="00154D8E">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7ACE"/>
    <w:multiLevelType w:val="multilevel"/>
    <w:tmpl w:val="1C94C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2AB8"/>
    <w:multiLevelType w:val="multilevel"/>
    <w:tmpl w:val="4392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A5651"/>
    <w:multiLevelType w:val="hybridMultilevel"/>
    <w:tmpl w:val="76E46480"/>
    <w:lvl w:ilvl="0" w:tplc="B19432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21341B"/>
    <w:multiLevelType w:val="multilevel"/>
    <w:tmpl w:val="7F50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9477F"/>
    <w:multiLevelType w:val="multilevel"/>
    <w:tmpl w:val="0B86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3014E"/>
    <w:rsid w:val="00053E98"/>
    <w:rsid w:val="0006394D"/>
    <w:rsid w:val="00082FEE"/>
    <w:rsid w:val="00154D8E"/>
    <w:rsid w:val="001935D2"/>
    <w:rsid w:val="001A6226"/>
    <w:rsid w:val="001B2340"/>
    <w:rsid w:val="001B5906"/>
    <w:rsid w:val="001C6A88"/>
    <w:rsid w:val="001E7EE0"/>
    <w:rsid w:val="002777CB"/>
    <w:rsid w:val="00297B1D"/>
    <w:rsid w:val="002F2B79"/>
    <w:rsid w:val="003126BF"/>
    <w:rsid w:val="00347E65"/>
    <w:rsid w:val="003546E1"/>
    <w:rsid w:val="003772F2"/>
    <w:rsid w:val="003866EC"/>
    <w:rsid w:val="004001A6"/>
    <w:rsid w:val="00433D0E"/>
    <w:rsid w:val="00492F2C"/>
    <w:rsid w:val="004A612D"/>
    <w:rsid w:val="005A0932"/>
    <w:rsid w:val="005A33AF"/>
    <w:rsid w:val="005E7693"/>
    <w:rsid w:val="006B537D"/>
    <w:rsid w:val="006C059E"/>
    <w:rsid w:val="006F506F"/>
    <w:rsid w:val="007050EB"/>
    <w:rsid w:val="007100D7"/>
    <w:rsid w:val="00714434"/>
    <w:rsid w:val="00781F07"/>
    <w:rsid w:val="007B4B31"/>
    <w:rsid w:val="00827F5B"/>
    <w:rsid w:val="00897F06"/>
    <w:rsid w:val="008C049C"/>
    <w:rsid w:val="00934E2E"/>
    <w:rsid w:val="00950BC9"/>
    <w:rsid w:val="009A3FD7"/>
    <w:rsid w:val="009A6C2B"/>
    <w:rsid w:val="009E1ADB"/>
    <w:rsid w:val="00A034A0"/>
    <w:rsid w:val="00A1559A"/>
    <w:rsid w:val="00A23CB6"/>
    <w:rsid w:val="00AA59AF"/>
    <w:rsid w:val="00AA69E8"/>
    <w:rsid w:val="00B3014E"/>
    <w:rsid w:val="00B72B98"/>
    <w:rsid w:val="00BD519B"/>
    <w:rsid w:val="00BE507A"/>
    <w:rsid w:val="00BF39C6"/>
    <w:rsid w:val="00C03419"/>
    <w:rsid w:val="00C32919"/>
    <w:rsid w:val="00C6718D"/>
    <w:rsid w:val="00CE558C"/>
    <w:rsid w:val="00D31320"/>
    <w:rsid w:val="00D418A0"/>
    <w:rsid w:val="00D531FE"/>
    <w:rsid w:val="00D62AEA"/>
    <w:rsid w:val="00D72858"/>
    <w:rsid w:val="00D849B6"/>
    <w:rsid w:val="00D9768E"/>
    <w:rsid w:val="00DA4ACB"/>
    <w:rsid w:val="00DB478C"/>
    <w:rsid w:val="00E4001D"/>
    <w:rsid w:val="00E87181"/>
    <w:rsid w:val="00EA76E5"/>
    <w:rsid w:val="00F07A0E"/>
    <w:rsid w:val="00F07EA1"/>
    <w:rsid w:val="00F4634C"/>
    <w:rsid w:val="00FF3254"/>
    <w:rsid w:val="00FF7418"/>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4A0"/>
  </w:style>
  <w:style w:type="paragraph" w:styleId="Heading1">
    <w:name w:val="heading 1"/>
    <w:basedOn w:val="Normal"/>
    <w:link w:val="Heading1Char"/>
    <w:uiPriority w:val="9"/>
    <w:qFormat/>
    <w:rsid w:val="00B301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01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14E"/>
    <w:rPr>
      <w:b/>
      <w:bCs/>
    </w:rPr>
  </w:style>
  <w:style w:type="character" w:customStyle="1" w:styleId="apple-converted-space">
    <w:name w:val="apple-converted-space"/>
    <w:basedOn w:val="DefaultParagraphFont"/>
    <w:rsid w:val="00B3014E"/>
  </w:style>
  <w:style w:type="table" w:styleId="TableGrid">
    <w:name w:val="Table Grid"/>
    <w:basedOn w:val="TableNormal"/>
    <w:uiPriority w:val="59"/>
    <w:rsid w:val="00BD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301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1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01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14E"/>
    <w:rPr>
      <w:b/>
      <w:bCs/>
    </w:rPr>
  </w:style>
  <w:style w:type="character" w:customStyle="1" w:styleId="apple-converted-space">
    <w:name w:val="apple-converted-space"/>
    <w:basedOn w:val="DefaultParagraphFont"/>
    <w:rsid w:val="00B3014E"/>
  </w:style>
  <w:style w:type="table" w:styleId="TableGrid">
    <w:name w:val="Table Grid"/>
    <w:basedOn w:val="TableNormal"/>
    <w:uiPriority w:val="59"/>
    <w:rsid w:val="00BD51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94D"/>
    <w:pPr>
      <w:ind w:left="720"/>
      <w:contextualSpacing/>
    </w:pPr>
  </w:style>
</w:styles>
</file>

<file path=word/webSettings.xml><?xml version="1.0" encoding="utf-8"?>
<w:webSettings xmlns:r="http://schemas.openxmlformats.org/officeDocument/2006/relationships" xmlns:w="http://schemas.openxmlformats.org/wordprocessingml/2006/main">
  <w:divs>
    <w:div w:id="1276475469">
      <w:bodyDiv w:val="1"/>
      <w:marLeft w:val="0"/>
      <w:marRight w:val="0"/>
      <w:marTop w:val="0"/>
      <w:marBottom w:val="0"/>
      <w:divBdr>
        <w:top w:val="none" w:sz="0" w:space="0" w:color="auto"/>
        <w:left w:val="none" w:sz="0" w:space="0" w:color="auto"/>
        <w:bottom w:val="none" w:sz="0" w:space="0" w:color="auto"/>
        <w:right w:val="none" w:sz="0" w:space="0" w:color="auto"/>
      </w:divBdr>
      <w:divsChild>
        <w:div w:id="1482579973">
          <w:marLeft w:val="0"/>
          <w:marRight w:val="0"/>
          <w:marTop w:val="90"/>
          <w:marBottom w:val="90"/>
          <w:divBdr>
            <w:top w:val="none" w:sz="0" w:space="0" w:color="auto"/>
            <w:left w:val="none" w:sz="0" w:space="0" w:color="auto"/>
            <w:bottom w:val="none" w:sz="0" w:space="0" w:color="auto"/>
            <w:right w:val="none" w:sz="0" w:space="0" w:color="auto"/>
          </w:divBdr>
          <w:divsChild>
            <w:div w:id="3777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VANPHONGDOAN</cp:lastModifiedBy>
  <cp:revision>6</cp:revision>
  <dcterms:created xsi:type="dcterms:W3CDTF">2016-02-23T03:12:00Z</dcterms:created>
  <dcterms:modified xsi:type="dcterms:W3CDTF">2016-07-27T09:14:00Z</dcterms:modified>
</cp:coreProperties>
</file>