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30" w:rsidRPr="001B1B30" w:rsidRDefault="001B1B30" w:rsidP="001B1B30">
      <w:pPr>
        <w:spacing w:after="120"/>
        <w:jc w:val="center"/>
        <w:rPr>
          <w:rFonts w:ascii="Times New Roman" w:hAnsi="Times New Roman" w:cs="Times New Roman"/>
          <w:b/>
          <w:bCs/>
          <w:color w:val="890703"/>
          <w:sz w:val="32"/>
          <w:szCs w:val="32"/>
          <w:lang w:val="fr-FR" w:eastAsia="vi-VN"/>
        </w:rPr>
      </w:pPr>
      <w:r w:rsidRPr="001B1B30">
        <w:rPr>
          <w:rFonts w:ascii="Times New Roman" w:hAnsi="Times New Roman" w:cs="Times New Roman"/>
          <w:b/>
          <w:bCs/>
          <w:color w:val="890703"/>
          <w:sz w:val="32"/>
          <w:szCs w:val="32"/>
          <w:lang w:eastAsia="vi-VN"/>
        </w:rPr>
        <w:t xml:space="preserve">BÀI </w:t>
      </w:r>
      <w:r w:rsidRPr="001B1B30">
        <w:rPr>
          <w:rFonts w:ascii="Times New Roman" w:hAnsi="Times New Roman" w:cs="Times New Roman"/>
          <w:b/>
          <w:bCs/>
          <w:color w:val="890703"/>
          <w:sz w:val="32"/>
          <w:szCs w:val="32"/>
          <w:lang w:val="fr-FR" w:eastAsia="vi-VN"/>
        </w:rPr>
        <w:t>6:</w:t>
      </w:r>
    </w:p>
    <w:p w:rsidR="001B1B30" w:rsidRPr="001B1B30" w:rsidRDefault="001B1B30" w:rsidP="001B1B30">
      <w:pPr>
        <w:spacing w:after="120"/>
        <w:jc w:val="center"/>
        <w:rPr>
          <w:rFonts w:ascii="Times New Roman" w:hAnsi="Times New Roman" w:cs="Times New Roman"/>
          <w:b/>
          <w:bCs/>
          <w:color w:val="890703"/>
          <w:sz w:val="32"/>
          <w:szCs w:val="32"/>
          <w:lang w:eastAsia="vi-VN"/>
        </w:rPr>
      </w:pPr>
      <w:r w:rsidRPr="001B1B30">
        <w:rPr>
          <w:rFonts w:ascii="Times New Roman" w:hAnsi="Times New Roman" w:cs="Times New Roman"/>
          <w:b/>
          <w:bCs/>
          <w:color w:val="890703"/>
          <w:sz w:val="32"/>
          <w:szCs w:val="32"/>
          <w:lang w:eastAsia="vi-VN"/>
        </w:rPr>
        <w:t>PHAT HUY TRUYỀN THỐNG VẺ VANG, TUỔI TRẺ</w:t>
      </w:r>
    </w:p>
    <w:p w:rsidR="001B1B30" w:rsidRPr="001B1B30" w:rsidRDefault="001B1B30" w:rsidP="001B1B30">
      <w:pPr>
        <w:spacing w:after="120"/>
        <w:jc w:val="center"/>
        <w:rPr>
          <w:rFonts w:ascii="Times New Roman" w:hAnsi="Times New Roman" w:cs="Times New Roman"/>
          <w:b/>
          <w:bCs/>
          <w:color w:val="890703"/>
          <w:sz w:val="32"/>
          <w:szCs w:val="32"/>
          <w:lang w:eastAsia="vi-VN"/>
        </w:rPr>
      </w:pPr>
      <w:r w:rsidRPr="001B1B30">
        <w:rPr>
          <w:rFonts w:ascii="Times New Roman" w:hAnsi="Times New Roman" w:cs="Times New Roman"/>
          <w:b/>
          <w:bCs/>
          <w:color w:val="890703"/>
          <w:sz w:val="32"/>
          <w:szCs w:val="32"/>
          <w:lang w:eastAsia="vi-VN"/>
        </w:rPr>
        <w:t>VIỆT NAM THI ĐUA HỌC TẬP, LAO ĐỘNG SÁNG TẠO, XUNG KICH TÌNH NGUYỆN XÂY DỰNG VÀ BẢO VỆ</w:t>
      </w:r>
    </w:p>
    <w:p w:rsidR="001B1B30" w:rsidRPr="001B1B30" w:rsidRDefault="001B1B30" w:rsidP="001B1B30">
      <w:pPr>
        <w:spacing w:after="120"/>
        <w:jc w:val="center"/>
        <w:rPr>
          <w:rFonts w:ascii="Times New Roman" w:hAnsi="Times New Roman" w:cs="Times New Roman"/>
          <w:b/>
          <w:bCs/>
          <w:color w:val="890703"/>
          <w:sz w:val="32"/>
          <w:szCs w:val="32"/>
          <w:lang w:eastAsia="vi-VN"/>
        </w:rPr>
      </w:pPr>
      <w:r w:rsidRPr="001B1B30">
        <w:rPr>
          <w:rFonts w:ascii="Times New Roman" w:hAnsi="Times New Roman" w:cs="Times New Roman"/>
          <w:b/>
          <w:bCs/>
          <w:color w:val="890703"/>
          <w:sz w:val="32"/>
          <w:szCs w:val="32"/>
          <w:lang w:eastAsia="vi-VN"/>
        </w:rPr>
        <w:t>TỔ QUỐC VIỆT NAM XHCN</w:t>
      </w:r>
    </w:p>
    <w:p w:rsidR="001B1B30" w:rsidRPr="001B1B30" w:rsidRDefault="001B1B30" w:rsidP="001B1B30">
      <w:pPr>
        <w:spacing w:after="120"/>
        <w:ind w:firstLine="720"/>
        <w:jc w:val="both"/>
        <w:rPr>
          <w:rFonts w:ascii="Times New Roman" w:hAnsi="Times New Roman" w:cs="Times New Roman"/>
          <w:bCs/>
          <w:sz w:val="28"/>
          <w:szCs w:val="28"/>
          <w:lang w:eastAsia="vi-VN"/>
        </w:rPr>
      </w:pP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Thế hệ trẻ Việt Nam mà nòng cốt là Đoàn Thanh niên Cộng sản Hồ Chí Minh – tổ chức chính trị - xã hội của thanh niên Việt Nam do Đảng Cộng sản Việt Nam và Chủ tịch Hồ Chí Minh sáng lập, lãnh đạo và rèn luyện, luôn luôn là lực lượng xung kích và đội dự bị tin cậy của Đảng. Các thế hệ thanh niên Việt Nam kế tiếp nhau cống hiến xuất sắc, trưởng thành vượt bậc, viết nên những truyền thống quí báu. Truyền thống đó gắn liền với truyền thống vẻ vang của dân tộc. Hiện nay, thế hệ trẻ Việt Nam đang phát huy những truyền thống tốt đẹp đó trong sự nghiệp đổi mới do Đảng Cộng sản Việt Nam khởi xướng và lãnh đạo.</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Câu hỏi 1: Những truyền thống vẻ vang của tuổi trẻ Việt Nam là gì?</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Trả lời: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Truyền thống vẻ vang của tuổi trẻ Việt Nam đã được khẳng định và Đại hội Đoàn toàn quốc lần thứ VIII đúc kết, đó là:</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Truyền thống yêu nước nồng nàn, trung thành tuyệt đối với sự nghiệp của Đảng, gắn bó sống còn với lợi ích dân tộc, nhân dân và chế độ xã hội chủ nghĩa.</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Truyền thống xung kích cách mạng, xung phong tình nguyện, không ngại hy sinh gian khổ, sẵn sàng đảm nhận và hoàn thành xuất sắc nhiệm vụ mà Đảng và nhân dân giao phó.</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Truyền thống đoàn kết, tinh thần tương thân tương ái và nhân đạo cao cả.</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Truyền thống hiếu học, ham hiểu biết, có ý chí vượt khó, cần cù, sáng tạo, dám nghĩ, dám làm, có hoài bão lớn.</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Câu hỏi 2: Vai trò của thanh niên trong sự nghiệp đổi mới, công nghiệp hóa, hiện đại hóa đất nước và thời cơ, thách thức đối với thanh niên hiện nay là gì?</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Trả lời: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lastRenderedPageBreak/>
        <w:t>Đảng và Nhà nước ta khẳng định vai trò làm chủ và tiềm năng to lớn của thanh niên trong công cuộc xây dựng và bảo vệ Tổ quốc Việt Nam xã hội chủ nghĩa, Nghị quyết Hội nghị Ban Chấp hành Trung ương Đảng lần thứ 4 (khoá VII) chỉ rõ: "Sự nghiệp đổi mới có thành công hay không, đất nước bước vào thế kỷ 21 có vị trí xứng đáng trên cộng đồng thế giới hay không, phần lớn tuỳ thuộc vào lực lượng thanh niên; vào việc bồi dưỡng, rèn luyện thế hệ thanh niên; công tác thanh niên là vấn đề sống còn của dân tộc, là một trong những nhân tố quyết định sự thành bại của cách mạng".</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Thanh niên là lực lượng xã hội hùng hậu, có sức khoẻ, có trình độ học vấn, có tiềm năng sáng tạo, có khả năng tiếp cận và làm chủ khoa học hiện đại. Trong giai đoạn cách mạng mới, với bối cảnh thế giới biến động phức tạp, trước những thách thức to lớn của xu thế toàn cầu hoá về kinh tế, sự phát triển của kinh tế tri thức, Đại hội Đảng toàn quốc lần thứ IX khẳng định: Thanh niên là lực lượng xung kích cách mạng, là nguồn nhân lực quyết định thắng lợi của sự nghiệp công nghiệp hoá, hiện đại hoá đất nước.</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Hiện nay, thanh niên nước ta đang đứng trước những thời cơ, thách thức là:</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Thời cơ:</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Sự nghiệp đổi mới của Đảng, đẩy mạnh công nghiệp hóa, hiện đại hóa đất nước, chủ động hội nhập kinh tế quốc tế; sự quan tâm của Đảng, Nhà nước, các cấp, các ngành và xã hội mở ra cho thanh niên nhiều cơ hội để phát huy tài năng, cống hiến và trưởng thành.</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Các chính sách của Nhà nước như: Phát triển giáo dục, dạy nghề, nâng cao trình độ học vấn, tay nghề, các chính sách khuyến khích đầu tư và phát triển kinh tế nhiều thành phần v.v… là cơ hội để thanh niên vươn lên xoá đói giảm nghèo, làm giàu chính đáng.</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Sự phát triển nhanh chóng của các ngành công nghiệp, xây dựng, khai thác và các khu công nghệ cao là cơ hội để cho hàng vạn thanh niên trở thành người lao động có chuyên môn, đứng vào hàng ngũ của giai cấp công nhân.</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Sự phát triển nhanh của khoa học, công nghệ và kinh tế tri thức là cơ hội để tuổi trẻ thể hiện tài năng, cống hiến trí tuệ cho đất nước. Việc mở rộng hợp tác và giao lưu quốc tế tạo điều kiện cho tuổi trẻ tiếp cận nhiều và nhanh hơn kinh nghiệm, tri thức quốc tế, tinh hoa văn hoá nhân loại.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xml:space="preserve">- Bước trưởng thành của thanh niên và tổ chức Đoàn, sự phát triển mạnh mẽ của phong trào "Thanh niên tình nguyện", cùng với tính tích cực </w:t>
      </w:r>
      <w:r w:rsidRPr="001B1B30">
        <w:rPr>
          <w:rFonts w:ascii="Times New Roman" w:hAnsi="Times New Roman" w:cs="Times New Roman"/>
          <w:bCs/>
          <w:sz w:val="28"/>
          <w:szCs w:val="28"/>
          <w:lang w:val="fr-FR" w:eastAsia="vi-VN"/>
        </w:rPr>
        <w:lastRenderedPageBreak/>
        <w:t>chính trị - xã hội của đông đảo thanh niên được khơi dậy và phát huy là thời cơ để đẩy mạnh công tác đoàn kết, tập hợp thanh niên vào tổ chức.</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Thách thức:</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Tình hình thế giới đang diễn biến phức tạp mau lẹ, khó lường, những nguy cơ chung của đất nước mà Đảng ta chỉ ra là những thách thức lớn đối với tuổi trẻ.</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Đất nước ta còn nghèo, chưa đủ khả năng, điều kiện để đáp ứng tốt các nhu cầu học tập, việc làm, nhà ở, lập nghiệp v.v... của nhân dân nói chung, thanh niên nói riêng.</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Yêu cầu đòi hỏi của sự nghiệp công nghiệp hóa, hiện đại hóa và quá trình hội nhập quốc tế là những thách thức đối với số đông thanh niên có trình độ học vấn thấp, không có chuyên môn, nghề nghiệp và thiếu năng lực sáng tạo. Tác động của mặt trái nền kinh tế thị trường, những hiện tượng tiêu cực trong xã hội tác động mạnh mẽ vào giới trẻ, là những thách thức lớn đến giá trị đạo đức và lối sống của thanh niên nước ta.</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Câu hỏi 3: Nhiệm vụ chính trị của tuổi trẻ trong giai đoạn hiện nay là gì?</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Trả lời: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Đảng ta xác định nhiệm vụ cách mạng nước ta trong giai đoạn mới là: Kiên định con đường độc lập dân tộc gắn liền với chủ nghĩa xã hội. Tiếp tục đường lối đổi mới, đẩy mạnh công nghiệp hóa, hiện đại hóa đất nước, vì mục tiêu dân giàu, nước mạnh, xã hội công bằng, dân chủ, văn minh. Phấn đấu đến năm 2020, nước ta cơ bản trở thành một nước công nghiệp theo hướng hiện đại.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Trên cơ sở nhiệm vụ cách mạng của Đảng và thực tiễn công tác Đoàn và phong trào thanh niên hiện nay, Đại hội Đoàn toàn quốc lần thứ VIII đã xác định nhiệm vụ chính trị của thanh niên Việt Nam là: "Rèn luyện về lý tưởng, đạo đức cách mạng, về trình độ học vấn, chuyên môn, nghề nghiệp, về thể chất, xung kích đi đầu tham gia phát triển kinh tế - xã hội, bảo vệ Tổ quốc; xây dựng Đoàn Thanh niên Cộng sản Hồ Chí Minh, Đội Thiếu niên Tiền phong Hồ Chí Minh vững mạnh, mở rộng mặt trận đoàn kết, tập hợp thanh niên, góp phần xây dựng Tổ quốc Việt Nam dân giàu, nước mạnh, xã hội công bằng, dân chủ, văn minh".</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Khẩu hiệu hành động là: "Tuổi trẻ Việt Nam thi đua học tập, rèn luyện, lao động sáng tạo, xung kích, tình nguyện xây dựng và bảo vệ Tổ quốc".</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lastRenderedPageBreak/>
        <w:t>Phong trào thi đua lớn là: "Thi đua, tình nguyện xây dựng và bảo vệ Tổ quốc", với 4 nội dung:</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1. Thi đua học tập, đi đầu xây dựng xã hội học tập và tiến quân vào khoa học công nghệ.</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Trong giai đoạn phát triển nhanh của khoa học, công nghệ và kinh tế tri thức, việc học tập để đáp ứng với sự phát triển đó trở thành yêu cầu và nhu cầu thiết thân đối với mỗi thanh niên.</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Tinh thần và thái độ học tập của thanh niên phải là: Học để làm người, học để phụng sự Tổ quốc, phụng sự nhân dân; học ở trường, học ở sách vở, học lẫn nhau, học ở nhân dân, học suốt đời, thanh niên phải đi đầu trong một xã hội học tập.</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Học tập toàn diện: Văn hoá, chính trị, chuyên môn, nghiệp vụ, ngoại ngữ, tin học… Tích cực nghiên cứu khoa học, tuyên truyền ứng dụng khoa học kỹ thuật, hăng hái tham gia các hoạt động sáng tạo.</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2. Thi đua lập nghiệp, lao động sáng tạo, góp phần chuyển dịch cơ cấu kinh tế, cơ cấu lao động và nâng cao sức cạnh tranh của nền kinh tế trong điều kiện mới.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Thi đua lập thân, lập nghiệp, xoá đói, giảm nghèo, vươn lên làm giàu chính đáng. Phát triển rộng rãi phong trào sản xuất, kinh doanh giỏi; đẩy mạnh phong trào tiết kiệm, tích luỹ trong thanh niên.</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Đẩy mạnh hoạt động lao động sáng tạo với tri thức và công nghệ mới, với năng suất và chất lượng sản phẩm cao hơn trước. Đẩy mạnh hoạt động “Sáng tạo trẻ”, phát huy sáng kiến, cải tiến kỹ thuật, áp dụng công nghệ mới.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3. Tình nguyện vì cuộc sống cộng đồng, xung kích thực hiện nhiệm vụ kinh tế - xã hội. Đặc biệt ở những lĩnh vực, địa bàn và đối tượng khó khăn.</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Tổ chức và tích cực tham gia các phong trào tình nguyện. Tổ chức thường xuyên các hoạt động tình nguyện tại chỗ, ngày thứ bảy tình nguyện, chủ nhật xanh; thành lập các đội hình thanh niên tình nguyện đảm nhận các việc khó, việc mới, những vấn đề bức xúc; tích cực tham gia bảo vệ môi trường, phòng chống thiên tai. Tình nguyện giúp đỡ người già, gia đình chính sách, trẻ em có hoàn cảnh khó khăn. Tích cực và gương mẫu tham gia xây dựng đời sống văn hoá ở cơ sở.</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xml:space="preserve">- Xung kích thực hiện các chương trình dự án. Tham gia thực hiện các dự án quốc gia về phát triển kinh tế biển đảo, xây dựng đường Hồ Chí Minh, xây dựng cầu nông thôn mới và khu dân cư ở đồng bằng sông Cửu Long. Chủ </w:t>
      </w:r>
      <w:r w:rsidRPr="001B1B30">
        <w:rPr>
          <w:rFonts w:ascii="Times New Roman" w:hAnsi="Times New Roman" w:cs="Times New Roman"/>
          <w:bCs/>
          <w:sz w:val="28"/>
          <w:szCs w:val="28"/>
          <w:lang w:val="fr-FR" w:eastAsia="vi-VN"/>
        </w:rPr>
        <w:lastRenderedPageBreak/>
        <w:t>động đề xuất đảm nhận các dự án, các công trình, phần việc thanh niên tham gia phát triển kinh tế – xã hội của địa phương.</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4. Xung kích bảo vệ Tổ quốc, đấu tranh phòng chống tội phạm và tệ nạn xã hội.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Hăng hái tham gia các hoạt động xây dựng nền quốc phòng toàn dân, gương mẫu thực hiện luật nghĩa vụ quân sự, thường xuyên học tập nâng cao nhận thức về tình hình, nhiệm vụ mới, ý thức cách mạng, nhận rõ âm mưu "diễn biến hoà bình" của các thế lực thù địch.</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Tích cực tham gia các hoạt động giữ gìn an ninh chính trị, trật tự an toàn xã hội, giữ gìn an toàn giao thông, đấu tranh phòng chống tội phạm và tệ nạn xã hội.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Tham gia có hiệu quả phong trào "Đền ơn đáp nghĩa”, “Uống nước nhớ nguồn”, “Khoẻ để giữ nước” và cuộc vận động “Nghĩa tình biên giới, hải đảo".</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Trong thanh niên Quân đội, đẩy mạnh phong trào "Giành 3 đỉnh cao quyết thắng" và cuộc vận động "Thanh niên Quân đội mẫu mực xây dựng chính qui” với 5 nội dung: Mẫu mực về đạo đức, lối sống; mẫu mực về hành động theo điều lệnh; mẫu mực về lễ tiết, tác phong quân nhân; mẫu mực về nội vụ vệ sinh; mẫu mực về kỷ luật tự giác, nghiêm minh.</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Trong thanh niên Công an, thi đua thực hiện tốt phong trào "Thanh niên Công an học tập, thực hiện 6 điều Bác Hồ dạy" cụ thể là phong trào "2 thi đua, 2 tình nguyện", với 4 nội dung là: Thi đua rèn đức, luyện tài; thi đua xung kích lập công; tình nguyện tăng cường cho lực lượng trực tiếp chiến đấu, hướng về cơ sở; tình nguyện chung sức cùng cộng đồng.</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Câu hỏi 4: Để hoàn thành xuất sắc nhiệm vụ, mỗi đoàn viên, thanh niên cần phải làm gì?</w:t>
      </w:r>
    </w:p>
    <w:p w:rsidR="001B1B30" w:rsidRPr="001B1B30" w:rsidRDefault="001B1B30" w:rsidP="001B1B30">
      <w:pPr>
        <w:spacing w:after="120"/>
        <w:ind w:firstLine="720"/>
        <w:jc w:val="both"/>
        <w:rPr>
          <w:rFonts w:ascii="Times New Roman" w:hAnsi="Times New Roman" w:cs="Times New Roman"/>
          <w:b/>
          <w:bCs/>
          <w:sz w:val="28"/>
          <w:szCs w:val="28"/>
          <w:lang w:val="fr-FR" w:eastAsia="vi-VN"/>
        </w:rPr>
      </w:pPr>
      <w:r w:rsidRPr="001B1B30">
        <w:rPr>
          <w:rFonts w:ascii="Times New Roman" w:hAnsi="Times New Roman" w:cs="Times New Roman"/>
          <w:b/>
          <w:bCs/>
          <w:sz w:val="28"/>
          <w:szCs w:val="28"/>
          <w:lang w:val="fr-FR" w:eastAsia="vi-VN"/>
        </w:rPr>
        <w:t>Trả lời: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Để hoàn thành xuất sắc nhiệm vụ, người thanh niên thời kỳ công nghiệp hoá, hiện đại hoá phải là người có lý tưởng và đạo đức cách mạng; có lối sống văn hoá; có ý chí tự tôn, tự cường dân tộc, có trình độ học vấn, giỏi về chuyên môn, nghề nghiệp; có sức khoẻ tốt; có năng lực, tiếp cận và sáng tạo công nghệ mới, có ý chí chiến thắng nghèo nàn, lạc hậu, phấn đấu vì mục tiêu dân giàu, nước mạnh, xã hội công bằng, dân chủ, văn minh. Vì vậy, mỗi đoàn viên, thanh niên cần phải: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lastRenderedPageBreak/>
        <w:t>- Trau dồi về lý tưởng, rèn luyện đạo đức. Sống có văn hoá, chấp hành nghiêm chỉnh các chủ trương, chính sách của Đảng, luật pháp của Nhà nước. Gương mẫu trong cộng đồng, làm tròn bổn phận của người công dân.</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Tích cực học tập nâng cao trình độ về chính trị, học vấn, chuyên môn, nghiệp vụ. Ra sức nâng cao tay nghề, kỹ năng lao động, trình độ ngoại ngữ, tin học. Vươn lên nắm vững khoa học, kỹ thuật, công nghệ.</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Hăng hái tham gia các hoạt động tình nguyện, ngày thứ bảy tình nguyện; tham gia các đội hình thanh niên tình nguyện, sẵn sàng đảm nhận việc khó, việc mới, những vấn đề bức xúc; chủ động tham gia phát triển kinh tế - xã hội, giữ gìn quốc phòng, an ninh ở mỗi địa phương, đơn vị.</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 Phấn đấu nâng cao chất lượng của người đoàn viên; tích cực tham gia các hoạt động của Đoàn, Hội, Đội; mỗi đoàn viên gắn hoạt động của mình với hoạt động của tập thể thanh niên nơi mình sinh sống hoặc công tác.</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Người đoàn viên trong thời kỳ công nghiệp hóa, hiện đại hóa đất nước trước hết phải là:</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Người công dân tốt;</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Người bạn tốt của thanh niên;</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Là tấm gương tốt của thiếu nhi;</w:t>
      </w:r>
    </w:p>
    <w:p w:rsidR="001B1B30" w:rsidRPr="001B1B30" w:rsidRDefault="001B1B30" w:rsidP="001B1B30">
      <w:pPr>
        <w:spacing w:after="120"/>
        <w:ind w:firstLine="720"/>
        <w:jc w:val="both"/>
        <w:rPr>
          <w:rFonts w:ascii="Times New Roman" w:hAnsi="Times New Roman" w:cs="Times New Roman"/>
          <w:bCs/>
          <w:sz w:val="28"/>
          <w:szCs w:val="28"/>
          <w:lang w:val="fr-FR" w:eastAsia="vi-VN"/>
        </w:rPr>
      </w:pPr>
      <w:r w:rsidRPr="001B1B30">
        <w:rPr>
          <w:rFonts w:ascii="Times New Roman" w:hAnsi="Times New Roman" w:cs="Times New Roman"/>
          <w:bCs/>
          <w:sz w:val="28"/>
          <w:szCs w:val="28"/>
          <w:lang w:val="fr-FR" w:eastAsia="vi-VN"/>
        </w:rPr>
        <w:t>Là người có uy tín trong tập thể thanh niên và cộng đồng dân cư.</w:t>
      </w:r>
    </w:p>
    <w:p w:rsidR="00BC747D" w:rsidRPr="001B1B30" w:rsidRDefault="001B1B30">
      <w:pPr>
        <w:rPr>
          <w:rFonts w:ascii="Times New Roman" w:hAnsi="Times New Roman" w:cs="Times New Roman"/>
          <w:sz w:val="28"/>
          <w:szCs w:val="28"/>
        </w:rPr>
      </w:pPr>
    </w:p>
    <w:sectPr w:rsidR="00BC747D" w:rsidRPr="001B1B30" w:rsidSect="001F180C">
      <w:footerReference w:type="default" r:id="rId4"/>
      <w:pgSz w:w="11907" w:h="16840" w:code="9"/>
      <w:pgMar w:top="1134"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C3" w:rsidRPr="00F33AAB" w:rsidRDefault="001B1B30" w:rsidP="00F33AAB">
    <w:pPr>
      <w:pStyle w:val="Footer"/>
      <w:tabs>
        <w:tab w:val="clear" w:pos="4153"/>
        <w:tab w:val="center" w:pos="45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B1B30"/>
    <w:rsid w:val="00015CBF"/>
    <w:rsid w:val="001B1B30"/>
    <w:rsid w:val="002F48CC"/>
    <w:rsid w:val="00676E04"/>
    <w:rsid w:val="00793FF2"/>
    <w:rsid w:val="00E330D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1B30"/>
    <w:pPr>
      <w:tabs>
        <w:tab w:val="center" w:pos="4153"/>
        <w:tab w:val="right" w:pos="8306"/>
      </w:tabs>
      <w:spacing w:after="0" w:line="240" w:lineRule="auto"/>
    </w:pPr>
    <w:rPr>
      <w:rFonts w:ascii="Times New Roman" w:eastAsia="Times New Roman" w:hAnsi="Times New Roman" w:cs="Times New Roman"/>
      <w:snapToGrid w:val="0"/>
      <w:sz w:val="28"/>
      <w:szCs w:val="28"/>
      <w:lang w:val="vi-VN" w:bidi="ar-SA"/>
    </w:rPr>
  </w:style>
  <w:style w:type="character" w:customStyle="1" w:styleId="FooterChar">
    <w:name w:val="Footer Char"/>
    <w:basedOn w:val="DefaultParagraphFont"/>
    <w:link w:val="Footer"/>
    <w:rsid w:val="001B1B30"/>
    <w:rPr>
      <w:rFonts w:ascii="Times New Roman" w:eastAsia="Times New Roman" w:hAnsi="Times New Roman" w:cs="Times New Roman"/>
      <w:snapToGrid w:val="0"/>
      <w:sz w:val="28"/>
      <w:szCs w:val="28"/>
      <w:lang w:val="vi-VN" w:bidi="ar-SA"/>
    </w:rPr>
  </w:style>
  <w:style w:type="character" w:styleId="PageNumber">
    <w:name w:val="page number"/>
    <w:basedOn w:val="DefaultParagraphFont"/>
    <w:rsid w:val="001B1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VANPHONGDOAN</dc:creator>
  <cp:lastModifiedBy>VANPHONGDOAN</cp:lastModifiedBy>
  <cp:revision>1</cp:revision>
  <dcterms:created xsi:type="dcterms:W3CDTF">2016-08-18T07:23:00Z</dcterms:created>
  <dcterms:modified xsi:type="dcterms:W3CDTF">2016-08-18T07:25:00Z</dcterms:modified>
</cp:coreProperties>
</file>